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ИЗВЕЩЕНИЕ О ПРОВЕДЕНИИ ЗАСЕДАНИЯ СОГЛАСИТЕЛЬНОЙ</w:t>
            </w:r>
          </w:p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BB1B6E" w:rsidP="00A76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B753CB">
              <w:rPr>
                <w:rFonts w:ascii="Times New Roman" w:eastAsia="Times New Roman" w:hAnsi="Times New Roman" w:cs="Times New Roman"/>
                <w:lang w:eastAsia="ru-RU"/>
              </w:rPr>
              <w:t>. Бирюч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  <w:lang w:eastAsia="ru-RU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B6E" w:rsidRPr="00920BE3" w:rsidRDefault="00A768E7" w:rsidP="00A768E7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</w:t>
            </w:r>
            <w:r w:rsidR="00B753CB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0701008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ул. О</w:t>
            </w:r>
            <w:r w:rsidR="00B753CB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льминского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BB1B6E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ул.</w:t>
            </w:r>
            <w:r w:rsidR="000514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B1B6E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Новоселовка, ул.</w:t>
            </w:r>
            <w:r w:rsidR="000514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B1B6E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Октябрьская.</w:t>
            </w:r>
          </w:p>
          <w:p w:rsidR="00DC3CEC" w:rsidRPr="00920BE3" w:rsidRDefault="00A768E7" w:rsidP="00BB1B6E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31:21:0</w:t>
            </w:r>
            <w:r w:rsidR="00B753CB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708013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ул</w:t>
            </w:r>
            <w:r w:rsidR="00BB1B6E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. Чапаева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; 31:21:</w:t>
            </w:r>
            <w:r w:rsidR="00BB1B6E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0708012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ул. </w:t>
            </w:r>
            <w:r w:rsidR="00BB1B6E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Чапаева, ул. Московская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>в соответствии с  муниципальными  контрактами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484B3E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1B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484B3E" w:rsidP="00BB1B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r w:rsidR="00BB1B6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484B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 xml:space="preserve">  202</w:t>
            </w:r>
            <w:r w:rsidR="00484B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DC3CEC" w:rsidP="00BB1B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bCs/>
                <w:lang w:eastAsia="ru-RU"/>
              </w:rPr>
              <w:t>012630003792</w:t>
            </w:r>
            <w:r w:rsidR="00484B3E" w:rsidRPr="00920BE3">
              <w:rPr>
                <w:rFonts w:ascii="Times New Roman" w:eastAsia="Times New Roman" w:hAnsi="Times New Roman" w:cs="Times New Roman"/>
                <w:bCs/>
                <w:lang w:eastAsia="ru-RU"/>
              </w:rPr>
              <w:t>20000</w:t>
            </w:r>
            <w:r w:rsidR="00BB1B6E" w:rsidRPr="00920BE3"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  <w:r w:rsidR="00484B3E" w:rsidRPr="00920BE3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7C65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tbl>
            <w:tblPr>
              <w:tblpPr w:leftFromText="180" w:rightFromText="180" w:vertAnchor="text" w:horzAnchor="margin" w:tblpXSpec="center" w:tblpY="-505"/>
              <w:tblW w:w="1037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862"/>
              <w:gridCol w:w="187"/>
              <w:gridCol w:w="397"/>
              <w:gridCol w:w="227"/>
              <w:gridCol w:w="1418"/>
              <w:gridCol w:w="113"/>
              <w:gridCol w:w="737"/>
              <w:gridCol w:w="624"/>
              <w:gridCol w:w="2833"/>
              <w:gridCol w:w="2242"/>
              <w:gridCol w:w="738"/>
            </w:tblGrid>
            <w:tr w:rsidR="008D7C65" w:rsidRPr="00920BE3" w:rsidTr="00373E81">
              <w:tc>
                <w:tcPr>
                  <w:tcW w:w="10378" w:type="dxa"/>
                  <w:gridSpan w:val="11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:rsidR="008D7C65" w:rsidRPr="00920BE3" w:rsidRDefault="008D7C65" w:rsidP="00BB1B6E">
                  <w:pPr>
                    <w:autoSpaceDE w:val="0"/>
                    <w:autoSpaceDN w:val="0"/>
                    <w:spacing w:before="40" w:after="0" w:line="240" w:lineRule="auto"/>
                    <w:ind w:left="170" w:right="17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0BE3">
                    <w:rPr>
                      <w:rFonts w:ascii="Times New Roman" w:eastAsia="Times New Roman" w:hAnsi="Times New Roman" w:cs="Times New Roman"/>
                      <w:lang w:eastAsia="ru-RU"/>
                    </w:rPr>
                    <w:t>№ кадастровом квартале (нескольких смежных кадастровых кварталов):</w:t>
                  </w:r>
                </w:p>
              </w:tc>
            </w:tr>
            <w:tr w:rsidR="008D7C65" w:rsidRPr="00920BE3" w:rsidTr="00373E81">
              <w:trPr>
                <w:gridAfter w:val="1"/>
                <w:wAfter w:w="738" w:type="dxa"/>
              </w:trPr>
              <w:tc>
                <w:tcPr>
                  <w:tcW w:w="96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7C65" w:rsidRPr="00920BE3" w:rsidRDefault="008D7C65" w:rsidP="00BB1B6E">
                  <w:pPr>
                    <w:widowControl w:val="0"/>
                    <w:shd w:val="clear" w:color="auto" w:fill="FFFFFF"/>
                    <w:tabs>
                      <w:tab w:val="left" w:leader="underscore" w:pos="6358"/>
                      <w:tab w:val="left" w:leader="underscore" w:pos="7661"/>
                      <w:tab w:val="left" w:leader="underscore" w:pos="8993"/>
                      <w:tab w:val="left" w:leader="underscore" w:pos="969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0BE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31:21:0704007</w:t>
                  </w:r>
                  <w:r w:rsidRPr="00920B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Pr="00920BE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ул. 9 Января, </w:t>
                  </w:r>
                  <w:r w:rsidR="000514A0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ул. Московская, ул. Павловского;  31:21:0709011 ул. Маркина В.В., Московская, ул. Ольминского; 31:21:0705012 ул. Карла Маркса, ул. Красная, ул. Московская, пл. Соборная</w:t>
                  </w:r>
                  <w:r w:rsidRPr="00920B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8D7C65" w:rsidRPr="00920BE3" w:rsidTr="00373E81">
              <w:tc>
                <w:tcPr>
                  <w:tcW w:w="10378" w:type="dxa"/>
                  <w:gridSpan w:val="11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8D7C65" w:rsidRPr="00920BE3" w:rsidRDefault="008D7C65" w:rsidP="00BB1B6E">
                  <w:pPr>
                    <w:autoSpaceDE w:val="0"/>
                    <w:autoSpaceDN w:val="0"/>
                    <w:spacing w:after="20" w:line="240" w:lineRule="auto"/>
                    <w:ind w:left="170" w:right="17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0BE3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 муниципальными  контрактами</w:t>
                  </w:r>
                </w:p>
              </w:tc>
            </w:tr>
            <w:tr w:rsidR="008D7C65" w:rsidRPr="00920BE3" w:rsidTr="00373E81">
              <w:trPr>
                <w:gridAfter w:val="2"/>
                <w:wAfter w:w="2980" w:type="dxa"/>
              </w:trPr>
              <w:tc>
                <w:tcPr>
                  <w:tcW w:w="862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bottom"/>
                </w:tcPr>
                <w:p w:rsidR="008D7C65" w:rsidRPr="00920BE3" w:rsidRDefault="008D7C65" w:rsidP="00BB1B6E">
                  <w:pPr>
                    <w:autoSpaceDE w:val="0"/>
                    <w:autoSpaceDN w:val="0"/>
                    <w:spacing w:after="0" w:line="240" w:lineRule="auto"/>
                    <w:ind w:left="17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0BE3">
                    <w:rPr>
                      <w:rFonts w:ascii="Times New Roman" w:eastAsia="Times New Roman" w:hAnsi="Times New Roman" w:cs="Times New Roman"/>
                      <w:lang w:eastAsia="ru-RU"/>
                    </w:rPr>
                    <w:t>от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7C65" w:rsidRPr="00920BE3" w:rsidRDefault="008D7C65" w:rsidP="00BB1B6E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0BE3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D7C65" w:rsidRPr="00920BE3" w:rsidRDefault="008D7C65" w:rsidP="00BB1B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0BE3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7C65" w:rsidRPr="00920BE3" w:rsidRDefault="008D7C65" w:rsidP="00BB1B6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0BE3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D7C65" w:rsidRPr="00920BE3" w:rsidRDefault="008D7C65" w:rsidP="00BB1B6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0BE3"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марта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7C65" w:rsidRPr="00920BE3" w:rsidRDefault="008D7C65" w:rsidP="00BB1B6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D7C65" w:rsidRPr="00920BE3" w:rsidRDefault="008D7C65" w:rsidP="00BB1B6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0B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2022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7C65" w:rsidRPr="00920BE3" w:rsidRDefault="008D7C65" w:rsidP="00BB1B6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0BE3">
                    <w:rPr>
                      <w:rFonts w:ascii="Times New Roman" w:eastAsia="Times New Roman" w:hAnsi="Times New Roman" w:cs="Times New Roman"/>
                      <w:lang w:eastAsia="ru-RU"/>
                    </w:rPr>
                    <w:t>г. №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D7C65" w:rsidRPr="00920BE3" w:rsidRDefault="008D7C65" w:rsidP="00BB1B6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0BE3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01263000379220000290001</w:t>
                  </w:r>
                </w:p>
              </w:tc>
            </w:tr>
          </w:tbl>
          <w:p w:rsidR="008D7C65" w:rsidRPr="00920BE3" w:rsidRDefault="008D7C65" w:rsidP="00BB1B6E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>№ кадастровом квартале (нескольких смежных кадастровых кварталов):</w:t>
            </w:r>
          </w:p>
          <w:p w:rsidR="008D7C65" w:rsidRPr="00920BE3" w:rsidRDefault="008D7C65" w:rsidP="00BB1B6E">
            <w:pPr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31:21:0702011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ул. Кооперативная, ул. Цветочная</w:t>
            </w:r>
          </w:p>
          <w:p w:rsidR="008D7C65" w:rsidRPr="00920BE3" w:rsidRDefault="008D7C65" w:rsidP="00BB1B6E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>в соответствии с  муниципальными  контрактами</w:t>
            </w:r>
          </w:p>
          <w:p w:rsidR="008D7C65" w:rsidRPr="00920BE3" w:rsidRDefault="008D7C65" w:rsidP="00BB1B6E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ab/>
              <w:t>«21»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ab/>
              <w:t>марта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2022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ab/>
              <w:t>г. №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ab/>
              <w:t>2022.324886</w:t>
            </w:r>
          </w:p>
          <w:p w:rsidR="008D7C65" w:rsidRPr="00920BE3" w:rsidRDefault="008D7C65" w:rsidP="00920BE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>выполняются комплексные кадастровые работы.</w:t>
            </w:r>
          </w:p>
          <w:p w:rsidR="000514A0" w:rsidRPr="00920BE3" w:rsidRDefault="000514A0" w:rsidP="000514A0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>№ кадастровом квартале (нескольких смежных кадастровых кварталов):</w:t>
            </w:r>
          </w:p>
          <w:p w:rsidR="000514A0" w:rsidRPr="00920BE3" w:rsidRDefault="000514A0" w:rsidP="000514A0">
            <w:pPr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31:21:070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Красная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 Января, ул. Парижской Коммуны</w:t>
            </w:r>
          </w:p>
          <w:p w:rsidR="000514A0" w:rsidRPr="00920BE3" w:rsidRDefault="000514A0" w:rsidP="000514A0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>в соответствии с  муниципальными  контрактами</w:t>
            </w:r>
          </w:p>
          <w:p w:rsidR="000514A0" w:rsidRPr="00920BE3" w:rsidRDefault="000514A0" w:rsidP="000514A0">
            <w:pPr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ab/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ab/>
              <w:t>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2022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ab/>
              <w:t>г. №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01263000379220000590001</w:t>
            </w:r>
          </w:p>
          <w:p w:rsidR="000514A0" w:rsidRPr="00920BE3" w:rsidRDefault="000514A0" w:rsidP="000514A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>выполняются комплексные кадастровые работы.</w:t>
            </w:r>
          </w:p>
          <w:p w:rsidR="008D7C65" w:rsidRPr="00920BE3" w:rsidRDefault="008D7C65" w:rsidP="002E4AEF">
            <w:pPr>
              <w:autoSpaceDE w:val="0"/>
              <w:autoSpaceDN w:val="0"/>
              <w:spacing w:after="100" w:afterAutospacing="1" w:line="240" w:lineRule="auto"/>
              <w:ind w:left="227" w:right="-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920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 xml:space="preserve">309920, Белгородская область, г. Бирюч, </w:t>
            </w:r>
            <w:r w:rsidR="00920BE3">
              <w:rPr>
                <w:rFonts w:ascii="Times New Roman" w:eastAsia="Times New Roman" w:hAnsi="Times New Roman" w:cs="Times New Roman"/>
                <w:lang w:eastAsia="ru-RU"/>
              </w:rPr>
              <w:t>ул Ольминского</w:t>
            </w: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20BE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  <w:p w:rsidR="002E4AEF" w:rsidRPr="002E4AEF" w:rsidRDefault="002E4AEF" w:rsidP="002E4AEF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="00920BE3" w:rsidRPr="002E4A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Администрация городского поселения</w:t>
            </w:r>
          </w:p>
          <w:p w:rsidR="00920BE3" w:rsidRPr="00BA4BEE" w:rsidRDefault="002E4AEF" w:rsidP="002E4AEF">
            <w:pPr>
              <w:autoSpaceDE w:val="0"/>
              <w:autoSpaceDN w:val="0"/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A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</w:t>
            </w:r>
            <w:r w:rsidR="00920BE3" w:rsidRPr="002E4A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город «Бирюч» Красногвардейского района</w:t>
            </w:r>
            <w:r w:rsidR="00920BE3" w:rsidRPr="00920BE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920BE3" w:rsidRPr="0097276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https://gbiryuch.biryuch.ru//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https://www.biryuch.ru/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A12">
              <w:rPr>
                <w:rFonts w:ascii="Times New Roman" w:eastAsia="Times New Roman" w:hAnsi="Times New Roman" w:cs="Times New Roman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EA033A" w:rsidP="00EA033A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31:21:0701008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31:21:0708013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31:21:0704007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31:21:0709011,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31:21:0702011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31:21:070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  <w:lang w:eastAsia="ru-RU"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AD4FA0" w:rsidP="00AD4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373A3C"/>
                <w:u w:val="single"/>
                <w:shd w:val="clear" w:color="auto" w:fill="FFFFFF"/>
              </w:rPr>
              <w:t xml:space="preserve">309920, Белгородская область, Красногвардейский район, </w:t>
            </w:r>
            <w:r w:rsidRPr="008D7C65">
              <w:rPr>
                <w:rFonts w:ascii="Calibri" w:hAnsi="Calibri" w:cs="Calibri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г. Бирюч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, ул. Ольминского, дом 24</w:t>
            </w:r>
          </w:p>
          <w:p w:rsidR="00AD4FA0" w:rsidRPr="00AD4FA0" w:rsidRDefault="00AD4FA0" w:rsidP="00135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2F498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2</w:t>
            </w:r>
            <w:r w:rsidR="001353A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» июля 2022 года в 10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4F2D6F" w:rsidRDefault="002F4989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A214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8D7C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90B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2F4989" w:rsidP="00590B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590B75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0A214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590B75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и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2F4989" w:rsidP="00135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353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590B75" w:rsidP="00AF38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AF389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590B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90B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2F4989" w:rsidP="00135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353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A214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590B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90B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Возражения оформляются в соответствии с частью 15 статьи 42.10 Федерального закона от                  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5647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 г</w:t>
              </w:r>
            </w:smartTag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904F3"/>
    <w:rsid w:val="000514A0"/>
    <w:rsid w:val="00094BB0"/>
    <w:rsid w:val="000A214C"/>
    <w:rsid w:val="001353AD"/>
    <w:rsid w:val="00210282"/>
    <w:rsid w:val="002E4AEF"/>
    <w:rsid w:val="002F4989"/>
    <w:rsid w:val="0035647B"/>
    <w:rsid w:val="00364A12"/>
    <w:rsid w:val="003F31CB"/>
    <w:rsid w:val="0043431A"/>
    <w:rsid w:val="004350E7"/>
    <w:rsid w:val="00484B3E"/>
    <w:rsid w:val="00496B8B"/>
    <w:rsid w:val="004D7C4E"/>
    <w:rsid w:val="004F2D6F"/>
    <w:rsid w:val="00590B75"/>
    <w:rsid w:val="006E4C2A"/>
    <w:rsid w:val="00796CC9"/>
    <w:rsid w:val="00800870"/>
    <w:rsid w:val="008D7C65"/>
    <w:rsid w:val="00920BE3"/>
    <w:rsid w:val="00972768"/>
    <w:rsid w:val="00A768E7"/>
    <w:rsid w:val="00A76B0B"/>
    <w:rsid w:val="00A904F3"/>
    <w:rsid w:val="00AD4FA0"/>
    <w:rsid w:val="00AF3895"/>
    <w:rsid w:val="00B74D2D"/>
    <w:rsid w:val="00B753CB"/>
    <w:rsid w:val="00BB1B6E"/>
    <w:rsid w:val="00C31F77"/>
    <w:rsid w:val="00CE216C"/>
    <w:rsid w:val="00DC3CEC"/>
    <w:rsid w:val="00EA033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2022-06-22T12:31:00Z</dcterms:created>
  <dcterms:modified xsi:type="dcterms:W3CDTF">2022-06-22T12:31:00Z</dcterms:modified>
</cp:coreProperties>
</file>