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AC" w:rsidRDefault="008E61AC" w:rsidP="008E61AC">
      <w:pPr>
        <w:pStyle w:val="1"/>
        <w:jc w:val="center"/>
      </w:pPr>
      <w:r>
        <w:t>ИЗВЕЩЕНИЕ</w:t>
      </w:r>
    </w:p>
    <w:p w:rsidR="008E61AC" w:rsidRDefault="008E61AC" w:rsidP="008E61AC">
      <w:pPr>
        <w:widowControl w:val="0"/>
        <w:autoSpaceDE w:val="0"/>
        <w:jc w:val="center"/>
        <w:textAlignment w:val="baseline"/>
      </w:pPr>
      <w:r>
        <w:rPr>
          <w:b/>
        </w:rPr>
        <w:t>о проведении электронного аукциона  на право заключения договора аренды земельного участка, муниципальная  собственность, расположенного на территории Красногвардейского района Белгородской области</w:t>
      </w:r>
    </w:p>
    <w:p w:rsidR="008E61AC" w:rsidRDefault="008E61AC" w:rsidP="008E61AC">
      <w:pPr>
        <w:widowControl w:val="0"/>
        <w:autoSpaceDE w:val="0"/>
        <w:ind w:firstLine="567"/>
        <w:jc w:val="center"/>
      </w:pPr>
      <w:r>
        <w:rPr>
          <w:sz w:val="20"/>
          <w:szCs w:val="20"/>
        </w:rPr>
        <w:t>(далее - Извещение</w:t>
      </w:r>
      <w:r>
        <w:rPr>
          <w:b/>
          <w:bCs/>
          <w:sz w:val="20"/>
          <w:szCs w:val="20"/>
        </w:rPr>
        <w:t>)</w:t>
      </w:r>
    </w:p>
    <w:p w:rsidR="00AC339D" w:rsidRDefault="008E61AC" w:rsidP="00AC339D">
      <w:pPr>
        <w:widowControl w:val="0"/>
        <w:autoSpaceDE w:val="0"/>
        <w:jc w:val="both"/>
        <w:textAlignment w:val="baseline"/>
      </w:pPr>
      <w:r>
        <w:rPr>
          <w:b/>
          <w:lang w:eastAsia="ru-RU"/>
        </w:rPr>
        <w:tab/>
        <w:t xml:space="preserve">Организатор аукциона: </w:t>
      </w:r>
      <w:bookmarkStart w:id="0" w:name="_Hlk36563547"/>
      <w:r w:rsidR="00AC339D">
        <w:rPr>
          <w:lang w:eastAsia="ru-RU"/>
        </w:rPr>
        <w:t xml:space="preserve">администрация городского поселения «Город Бирюч» Красногвардейского района. </w:t>
      </w:r>
      <w:bookmarkEnd w:id="0"/>
      <w:r w:rsidR="00AC339D">
        <w:rPr>
          <w:lang w:eastAsia="ru-RU"/>
        </w:rPr>
        <w:t xml:space="preserve">Адрес: 309920, Белгородская область, Красногвардейский р-н, </w:t>
      </w:r>
      <w:proofErr w:type="gramStart"/>
      <w:r w:rsidR="00AC339D">
        <w:rPr>
          <w:lang w:eastAsia="ru-RU"/>
        </w:rPr>
        <w:t>г</w:t>
      </w:r>
      <w:proofErr w:type="gramEnd"/>
      <w:r w:rsidR="00AC339D">
        <w:rPr>
          <w:lang w:eastAsia="ru-RU"/>
        </w:rPr>
        <w:t>. Бирюч, ул. Ольминского, д. 24.</w:t>
      </w:r>
    </w:p>
    <w:p w:rsidR="00AC339D" w:rsidRPr="002F13E0" w:rsidRDefault="00AC339D" w:rsidP="00AC339D">
      <w:pPr>
        <w:widowControl w:val="0"/>
        <w:autoSpaceDE w:val="0"/>
        <w:jc w:val="both"/>
        <w:textAlignment w:val="baseline"/>
        <w:rPr>
          <w:color w:val="000000" w:themeColor="text1"/>
        </w:rPr>
      </w:pPr>
      <w:r>
        <w:rPr>
          <w:lang w:eastAsia="ru-RU"/>
        </w:rPr>
        <w:tab/>
        <w:t xml:space="preserve">Контактное лицо: </w:t>
      </w:r>
      <w:r>
        <w:rPr>
          <w:color w:val="000000" w:themeColor="text1"/>
          <w:lang w:eastAsia="ru-RU"/>
        </w:rPr>
        <w:t>глава администрации городского поселения «Город Бирюч»</w:t>
      </w:r>
      <w:r w:rsidRPr="002F13E0">
        <w:rPr>
          <w:color w:val="000000" w:themeColor="text1"/>
          <w:lang w:eastAsia="ru-RU"/>
        </w:rPr>
        <w:t xml:space="preserve"> Красногвардейского района </w:t>
      </w:r>
      <w:r>
        <w:rPr>
          <w:color w:val="000000" w:themeColor="text1"/>
          <w:lang w:eastAsia="ru-RU"/>
        </w:rPr>
        <w:t xml:space="preserve">Висторобский Алексей Сергеевич, </w:t>
      </w:r>
      <w:r w:rsidRPr="002F13E0">
        <w:rPr>
          <w:color w:val="000000" w:themeColor="text1"/>
          <w:lang w:val="en-US" w:eastAsia="ru-RU"/>
        </w:rPr>
        <w:t>e</w:t>
      </w:r>
      <w:r w:rsidRPr="002F13E0">
        <w:rPr>
          <w:color w:val="000000" w:themeColor="text1"/>
          <w:lang w:eastAsia="ru-RU"/>
        </w:rPr>
        <w:t>-</w:t>
      </w:r>
      <w:r w:rsidRPr="002F13E0">
        <w:rPr>
          <w:color w:val="000000" w:themeColor="text1"/>
          <w:lang w:val="en-US" w:eastAsia="ru-RU"/>
        </w:rPr>
        <w:t>mail</w:t>
      </w:r>
      <w:r w:rsidRPr="002F13E0">
        <w:rPr>
          <w:color w:val="000000" w:themeColor="text1"/>
          <w:lang w:eastAsia="ru-RU"/>
        </w:rPr>
        <w:t xml:space="preserve">: </w:t>
      </w:r>
      <w:proofErr w:type="spellStart"/>
      <w:r>
        <w:rPr>
          <w:rStyle w:val="text"/>
        </w:rPr>
        <w:t>Gbiryuch@yandex.ru</w:t>
      </w:r>
      <w:proofErr w:type="spellEnd"/>
      <w:r w:rsidRPr="002F13E0">
        <w:rPr>
          <w:color w:val="000000" w:themeColor="text1"/>
          <w:lang w:eastAsia="ru-RU"/>
        </w:rPr>
        <w:t xml:space="preserve">, </w:t>
      </w:r>
      <w:r>
        <w:rPr>
          <w:color w:val="000000" w:themeColor="text1"/>
          <w:lang w:eastAsia="ru-RU"/>
        </w:rPr>
        <w:t>тел. 8(47247) 3-13-70</w:t>
      </w:r>
      <w:r w:rsidRPr="002F13E0">
        <w:rPr>
          <w:color w:val="000000" w:themeColor="text1"/>
          <w:lang w:eastAsia="ru-RU"/>
        </w:rPr>
        <w:t xml:space="preserve">. </w:t>
      </w:r>
    </w:p>
    <w:p w:rsidR="00AC339D" w:rsidRDefault="00AC339D" w:rsidP="00AC339D">
      <w:pPr>
        <w:widowControl w:val="0"/>
        <w:autoSpaceDE w:val="0"/>
        <w:jc w:val="both"/>
        <w:textAlignment w:val="baseline"/>
      </w:pPr>
      <w:r>
        <w:rPr>
          <w:b/>
          <w:color w:val="FF0000"/>
          <w:lang w:eastAsia="ru-RU"/>
        </w:rPr>
        <w:tab/>
      </w:r>
      <w:r>
        <w:rPr>
          <w:b/>
          <w:color w:val="000000"/>
          <w:lang w:eastAsia="ru-RU"/>
        </w:rPr>
        <w:t xml:space="preserve">Основание проведения аукциона: </w:t>
      </w:r>
      <w:r w:rsidRPr="007C1D0D">
        <w:rPr>
          <w:color w:val="000000" w:themeColor="text1"/>
        </w:rPr>
        <w:t xml:space="preserve">распоряжение администрации Красногвардейского </w:t>
      </w:r>
      <w:r w:rsidRPr="00B4007C">
        <w:rPr>
          <w:color w:val="000000" w:themeColor="text1"/>
        </w:rPr>
        <w:t xml:space="preserve">района от </w:t>
      </w:r>
      <w:r>
        <w:rPr>
          <w:color w:val="000000" w:themeColor="text1"/>
        </w:rPr>
        <w:t>31 января 2025</w:t>
      </w:r>
      <w:r w:rsidRPr="0074564A">
        <w:rPr>
          <w:color w:val="000000" w:themeColor="text1"/>
        </w:rPr>
        <w:t xml:space="preserve"> года №</w:t>
      </w:r>
      <w:r>
        <w:rPr>
          <w:color w:val="000000" w:themeColor="text1"/>
        </w:rPr>
        <w:t xml:space="preserve"> 28 </w:t>
      </w:r>
      <w:r>
        <w:t>«</w:t>
      </w:r>
      <w:r w:rsidRPr="00C557E6">
        <w:rPr>
          <w:bCs/>
          <w:color w:val="000000"/>
        </w:rPr>
        <w:t>О проведен</w:t>
      </w:r>
      <w:proofErr w:type="gramStart"/>
      <w:r w:rsidRPr="00C557E6">
        <w:rPr>
          <w:bCs/>
          <w:color w:val="000000"/>
        </w:rPr>
        <w:t>ии ау</w:t>
      </w:r>
      <w:proofErr w:type="gramEnd"/>
      <w:r w:rsidRPr="00C557E6">
        <w:rPr>
          <w:bCs/>
          <w:color w:val="000000"/>
        </w:rPr>
        <w:t>кциона на право заключения договора аренды земельного участка, государственная собственность на который не разграничена</w:t>
      </w:r>
      <w:r>
        <w:t>».</w:t>
      </w:r>
      <w:r w:rsidR="008E61AC">
        <w:tab/>
      </w:r>
    </w:p>
    <w:p w:rsidR="008E61AC" w:rsidRDefault="008E61AC" w:rsidP="00AC339D">
      <w:pPr>
        <w:widowControl w:val="0"/>
        <w:autoSpaceDE w:val="0"/>
        <w:jc w:val="both"/>
        <w:textAlignment w:val="baseline"/>
      </w:pPr>
      <w:r>
        <w:rPr>
          <w:b/>
          <w:bCs/>
        </w:rPr>
        <w:t>Форма торгов и форма подачи предложений о цене:</w:t>
      </w:r>
      <w:r>
        <w:rPr>
          <w:lang w:eastAsia="ru-RU"/>
        </w:rPr>
        <w:t xml:space="preserve"> аукцион, открытый по составу участников и форме подачи предложений о цене.</w:t>
      </w:r>
    </w:p>
    <w:p w:rsidR="00DA591D" w:rsidRPr="00AC339D" w:rsidRDefault="008E61AC" w:rsidP="00AC339D">
      <w:pPr>
        <w:ind w:firstLine="709"/>
        <w:jc w:val="both"/>
      </w:pPr>
      <w:r>
        <w:rPr>
          <w:b/>
          <w:bCs/>
          <w:lang w:eastAsia="ru-RU"/>
        </w:rPr>
        <w:t>Предмет аукциона:</w:t>
      </w:r>
      <w:r w:rsidR="00963356">
        <w:rPr>
          <w:b/>
          <w:bCs/>
          <w:lang w:eastAsia="ru-RU"/>
        </w:rPr>
        <w:t xml:space="preserve"> </w:t>
      </w:r>
      <w:r w:rsidR="00CE646D" w:rsidRPr="00A25657">
        <w:t>Лот №1 - земельный участок  из земель на</w:t>
      </w:r>
      <w:r w:rsidR="00211907">
        <w:t>селенных пунктов, государственная собственность на который не разграничена</w:t>
      </w:r>
      <w:proofErr w:type="gramStart"/>
      <w:r w:rsidR="00211907">
        <w:t>,</w:t>
      </w:r>
      <w:r w:rsidR="00183871">
        <w:t>с</w:t>
      </w:r>
      <w:proofErr w:type="gramEnd"/>
      <w:r w:rsidR="00183871">
        <w:t xml:space="preserve"> к</w:t>
      </w:r>
      <w:r w:rsidR="00C90E06">
        <w:t>адас</w:t>
      </w:r>
      <w:r w:rsidR="002F4774">
        <w:t>тровым номером 31:21:</w:t>
      </w:r>
      <w:r w:rsidR="009D3657">
        <w:t>0701002:120</w:t>
      </w:r>
      <w:r w:rsidR="00CE646D" w:rsidRPr="00A25657">
        <w:t>, общей площадью</w:t>
      </w:r>
      <w:r w:rsidR="00573E88">
        <w:t xml:space="preserve"> </w:t>
      </w:r>
      <w:r w:rsidR="009D3657">
        <w:t>800</w:t>
      </w:r>
      <w:r w:rsidR="00CE646D" w:rsidRPr="00A25657">
        <w:t xml:space="preserve"> кв.м, расположенный по адресу: </w:t>
      </w:r>
      <w:r w:rsidR="00D06C7F" w:rsidRPr="00D06C7F">
        <w:t>Российская Федерация, Белгородская область,</w:t>
      </w:r>
      <w:r w:rsidR="003C6C01">
        <w:t xml:space="preserve"> Красногвардейский район</w:t>
      </w:r>
      <w:proofErr w:type="gramStart"/>
      <w:r w:rsidR="00D06C7F">
        <w:t>,</w:t>
      </w:r>
      <w:r w:rsidR="009D3657">
        <w:t>г</w:t>
      </w:r>
      <w:proofErr w:type="gramEnd"/>
      <w:r w:rsidR="009D3657">
        <w:t>. Бирюч</w:t>
      </w:r>
      <w:r w:rsidR="00731AF1">
        <w:t xml:space="preserve">, </w:t>
      </w:r>
      <w:r w:rsidR="009D3657">
        <w:t>ул. Некрасова, д.26,</w:t>
      </w:r>
      <w:r w:rsidR="00AC339D">
        <w:t xml:space="preserve"> </w:t>
      </w:r>
      <w:r w:rsidR="00E027E3" w:rsidRPr="00D06C7F">
        <w:t>разреш</w:t>
      </w:r>
      <w:r w:rsidR="00183871" w:rsidRPr="00D06C7F">
        <w:t>енное использование</w:t>
      </w:r>
      <w:r w:rsidR="00183871">
        <w:t>:</w:t>
      </w:r>
      <w:r w:rsidR="00AC339D">
        <w:t xml:space="preserve"> для индивидуального жилищного строительства</w:t>
      </w:r>
      <w:r w:rsidR="000D4BC0">
        <w:t>.</w:t>
      </w:r>
    </w:p>
    <w:p w:rsidR="00211907" w:rsidRDefault="00211907" w:rsidP="00DA591D">
      <w:pPr>
        <w:jc w:val="both"/>
      </w:pPr>
      <w:r>
        <w:t>Стоимость лота:</w:t>
      </w:r>
    </w:p>
    <w:p w:rsidR="008E7F95" w:rsidRDefault="00211907" w:rsidP="008E7F95">
      <w:pPr>
        <w:ind w:firstLine="567"/>
        <w:jc w:val="both"/>
      </w:pPr>
      <w:r>
        <w:t>1</w:t>
      </w:r>
      <w:r w:rsidR="008E7F95" w:rsidRPr="007254C3">
        <w:t>) начальная цена предмета аукциона:</w:t>
      </w:r>
      <w:r w:rsidR="009D2D94">
        <w:t xml:space="preserve"> 11</w:t>
      </w:r>
      <w:r w:rsidR="000D4BC0">
        <w:t>07</w:t>
      </w:r>
      <w:r w:rsidR="009D2D94">
        <w:t>4</w:t>
      </w:r>
      <w:r w:rsidR="004E05B2">
        <w:t>(</w:t>
      </w:r>
      <w:r w:rsidR="000D4BC0">
        <w:t>одиннадцать тысяч семьдесят четыре</w:t>
      </w:r>
      <w:r w:rsidR="00183871">
        <w:t>) руб.</w:t>
      </w:r>
    </w:p>
    <w:p w:rsidR="001464FC" w:rsidRPr="00F54C65" w:rsidRDefault="00211907" w:rsidP="001464FC">
      <w:pPr>
        <w:ind w:firstLine="567"/>
        <w:jc w:val="both"/>
      </w:pPr>
      <w:r>
        <w:t>2) задаток: 10</w:t>
      </w:r>
      <w:r w:rsidR="00183871">
        <w:t xml:space="preserve">0% </w:t>
      </w:r>
      <w:r>
        <w:t>-</w:t>
      </w:r>
      <w:r w:rsidR="000D4BC0">
        <w:t>11 07</w:t>
      </w:r>
      <w:r w:rsidR="009D2D94">
        <w:t>4</w:t>
      </w:r>
      <w:r w:rsidR="001464FC">
        <w:t xml:space="preserve"> (</w:t>
      </w:r>
      <w:r w:rsidR="000D4BC0">
        <w:t>одиннадцать тысяч семьдесят четыре</w:t>
      </w:r>
      <w:r w:rsidR="001464FC">
        <w:t>) руб.</w:t>
      </w:r>
    </w:p>
    <w:p w:rsidR="00671B51" w:rsidRDefault="00211907" w:rsidP="00D8406F">
      <w:pPr>
        <w:ind w:firstLine="567"/>
        <w:jc w:val="both"/>
      </w:pPr>
      <w:r>
        <w:t>3</w:t>
      </w:r>
      <w:r w:rsidR="00B92980">
        <w:t xml:space="preserve">) «шаг аукциона» - </w:t>
      </w:r>
      <w:r w:rsidR="008E7F95">
        <w:t>3</w:t>
      </w:r>
      <w:r w:rsidR="008E7F95" w:rsidRPr="007254C3">
        <w:t xml:space="preserve"> % начальной цены предмета аукциона;</w:t>
      </w:r>
    </w:p>
    <w:p w:rsidR="00731AF1" w:rsidRDefault="008E61AC" w:rsidP="008E61AC">
      <w:pPr>
        <w:widowControl w:val="0"/>
        <w:suppressAutoHyphens w:val="0"/>
        <w:autoSpaceDE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ab/>
      </w:r>
    </w:p>
    <w:p w:rsidR="00731AF1" w:rsidRDefault="00731AF1" w:rsidP="008E61AC">
      <w:pPr>
        <w:widowControl w:val="0"/>
        <w:suppressAutoHyphens w:val="0"/>
        <w:autoSpaceDE w:val="0"/>
        <w:jc w:val="both"/>
        <w:rPr>
          <w:color w:val="000000"/>
          <w:lang w:eastAsia="ru-RU"/>
        </w:rPr>
      </w:pPr>
    </w:p>
    <w:p w:rsidR="008E61AC" w:rsidRDefault="008E61AC" w:rsidP="008E61AC">
      <w:pPr>
        <w:widowControl w:val="0"/>
        <w:suppressAutoHyphens w:val="0"/>
        <w:autoSpaceDE w:val="0"/>
        <w:jc w:val="both"/>
      </w:pPr>
      <w:r>
        <w:rPr>
          <w:rFonts w:ascii="Liberation Serif" w:eastAsia="Calibri" w:hAnsi="Liberation Serif" w:cs="Liberation Serif"/>
          <w:b/>
          <w:bCs/>
          <w:color w:val="000000"/>
          <w:lang w:eastAsia="ru-RU"/>
        </w:rPr>
        <w:t>Перечень представляемых претендентами</w:t>
      </w:r>
      <w:r>
        <w:rPr>
          <w:rFonts w:ascii="Liberation Serif" w:hAnsi="Liberation Serif" w:cs="Liberation Serif"/>
          <w:b/>
          <w:bCs/>
          <w:color w:val="000000"/>
          <w:lang w:eastAsia="ru-RU"/>
        </w:rPr>
        <w:t xml:space="preserve"> на участие в аукционе в электронной форме</w:t>
      </w:r>
      <w:r>
        <w:rPr>
          <w:rFonts w:ascii="Liberation Serif" w:eastAsia="Calibri" w:hAnsi="Liberation Serif" w:cs="Liberation Serif"/>
          <w:b/>
          <w:bCs/>
          <w:color w:val="000000"/>
          <w:lang w:eastAsia="ru-RU"/>
        </w:rPr>
        <w:t xml:space="preserve"> документов и требования к их оформлению:</w:t>
      </w:r>
    </w:p>
    <w:p w:rsidR="008E61AC" w:rsidRDefault="008E61AC" w:rsidP="008E61AC">
      <w:pPr>
        <w:widowControl w:val="0"/>
        <w:suppressAutoHyphens w:val="0"/>
        <w:autoSpaceDE w:val="0"/>
        <w:jc w:val="both"/>
      </w:pPr>
      <w:r>
        <w:rPr>
          <w:rFonts w:ascii="Liberation Serif" w:hAnsi="Liberation Serif" w:cs="Liberation Serif"/>
          <w:b/>
          <w:bCs/>
          <w:color w:val="000000"/>
          <w:lang w:eastAsia="ru-RU"/>
        </w:rPr>
        <w:t>Заявка подается путем заполнения ее электронной формы с приложением электронных образцов необходимых документов</w:t>
      </w:r>
      <w:r>
        <w:rPr>
          <w:rFonts w:ascii="Liberation Serif" w:hAnsi="Liberation Serif" w:cs="Liberation Serif"/>
          <w:b/>
          <w:color w:val="000000"/>
          <w:lang w:eastAsia="ru-RU"/>
        </w:rPr>
        <w:t xml:space="preserve">. </w:t>
      </w:r>
    </w:p>
    <w:p w:rsidR="008E61AC" w:rsidRDefault="008E61AC" w:rsidP="008E61AC">
      <w:pPr>
        <w:tabs>
          <w:tab w:val="left" w:pos="540"/>
        </w:tabs>
        <w:ind w:firstLine="709"/>
        <w:jc w:val="both"/>
      </w:pPr>
      <w:r>
        <w:rPr>
          <w:rFonts w:ascii="Liberation Serif" w:hAnsi="Liberation Serif" w:cs="Liberation Serif"/>
          <w:bCs/>
          <w:color w:val="000000"/>
        </w:rPr>
        <w:t xml:space="preserve">Заявка </w:t>
      </w:r>
      <w:r>
        <w:rPr>
          <w:rFonts w:ascii="Liberation Serif" w:hAnsi="Liberation Serif" w:cs="Liberation Serif"/>
        </w:rPr>
        <w:t>(образец которой приведен в Приложении № 1)</w:t>
      </w:r>
      <w:r>
        <w:rPr>
          <w:rFonts w:ascii="Liberation Serif" w:hAnsi="Liberation Serif" w:cs="Liberation Serif"/>
          <w:bCs/>
          <w:color w:val="000000"/>
        </w:rPr>
        <w:t xml:space="preserve">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подписьюпретендента либо лица, имеющего право действовать от имени претендента.</w:t>
      </w:r>
    </w:p>
    <w:p w:rsidR="008E61AC" w:rsidRDefault="008E61AC" w:rsidP="008E61AC">
      <w:pPr>
        <w:tabs>
          <w:tab w:val="left" w:pos="540"/>
        </w:tabs>
        <w:jc w:val="both"/>
        <w:rPr>
          <w:rFonts w:ascii="Liberation Serif" w:eastAsia="Calibri" w:hAnsi="Liberation Serif" w:cs="Liberation Serif"/>
        </w:rPr>
      </w:pPr>
      <w:r>
        <w:rPr>
          <w:rFonts w:ascii="Liberation Serif" w:eastAsia="Calibri" w:hAnsi="Liberation Serif" w:cs="Liberation Serif"/>
        </w:rPr>
        <w:t>С заявкой претенденты представляют следующие документы:</w:t>
      </w:r>
    </w:p>
    <w:p w:rsidR="008E61AC" w:rsidRDefault="008E61AC" w:rsidP="008E61AC">
      <w:pPr>
        <w:tabs>
          <w:tab w:val="left" w:pos="540"/>
        </w:tabs>
        <w:jc w:val="both"/>
        <w:rPr>
          <w:rFonts w:ascii="Liberation Serif" w:eastAsia="Calibri" w:hAnsi="Liberation Serif" w:cs="Liberation Serif"/>
        </w:rPr>
      </w:pPr>
      <w:r>
        <w:rPr>
          <w:rFonts w:ascii="Liberation Serif" w:eastAsia="Calibri" w:hAnsi="Liberation Serif" w:cs="Liberation Serif"/>
        </w:rPr>
        <w:t>индивидуальные предприниматели:</w:t>
      </w:r>
    </w:p>
    <w:p w:rsidR="008E61AC" w:rsidRDefault="008E61AC" w:rsidP="008E61AC">
      <w:pPr>
        <w:tabs>
          <w:tab w:val="left" w:pos="540"/>
        </w:tabs>
        <w:jc w:val="both"/>
      </w:pPr>
      <w:r>
        <w:t>копия основного государственного регистрационного номера записи в ЕГРН ИП или</w:t>
      </w:r>
    </w:p>
    <w:p w:rsidR="008E61AC" w:rsidRDefault="008E61AC" w:rsidP="008E61AC">
      <w:pPr>
        <w:tabs>
          <w:tab w:val="left" w:pos="540"/>
        </w:tabs>
        <w:jc w:val="both"/>
      </w:pPr>
      <w:r>
        <w:t>копия листа записи Единого государственного реестра ИП</w:t>
      </w:r>
    </w:p>
    <w:p w:rsidR="008E61AC" w:rsidRDefault="008E61AC" w:rsidP="008E61AC">
      <w:pPr>
        <w:tabs>
          <w:tab w:val="left" w:pos="540"/>
        </w:tabs>
        <w:jc w:val="both"/>
      </w:pPr>
      <w:r>
        <w:rPr>
          <w:rFonts w:ascii="Liberation Serif" w:eastAsia="Calibri" w:hAnsi="Liberation Serif" w:cs="Liberation Serif"/>
          <w:bCs/>
        </w:rPr>
        <w:t>юридические лица:</w:t>
      </w:r>
    </w:p>
    <w:p w:rsidR="008E61AC" w:rsidRDefault="008E61AC" w:rsidP="008E61AC">
      <w:pPr>
        <w:tabs>
          <w:tab w:val="left" w:pos="540"/>
        </w:tabs>
        <w:jc w:val="both"/>
      </w:pPr>
      <w:r>
        <w:rPr>
          <w:rFonts w:ascii="Liberation Serif" w:eastAsia="Calibri" w:hAnsi="Liberation Serif" w:cs="Liberation Serif"/>
          <w:bCs/>
        </w:rPr>
        <w:t xml:space="preserve">заверенные копии учредительных документов; </w:t>
      </w:r>
    </w:p>
    <w:p w:rsidR="008E61AC" w:rsidRDefault="008E61AC" w:rsidP="008E61AC">
      <w:pPr>
        <w:jc w:val="both"/>
      </w:pPr>
      <w:r>
        <w:rPr>
          <w:rFonts w:ascii="Liberation Serif" w:eastAsia="Calibri" w:hAnsi="Liberation Serif" w:cs="Liberation Serif"/>
          <w:bCs/>
        </w:rPr>
        <w:t>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8E61AC" w:rsidRDefault="008E61AC" w:rsidP="008E61AC">
      <w:pPr>
        <w:jc w:val="both"/>
      </w:pPr>
      <w:r>
        <w:rPr>
          <w:rFonts w:ascii="Liberation Serif" w:hAnsi="Liberation Serif" w:cs="Liberation Serif"/>
        </w:rPr>
        <w:t xml:space="preserve">       В случае</w:t>
      </w:r>
      <w:proofErr w:type="gramStart"/>
      <w:r>
        <w:rPr>
          <w:rFonts w:ascii="Liberation Serif" w:hAnsi="Liberation Serif" w:cs="Liberation Serif"/>
        </w:rPr>
        <w:t>,</w:t>
      </w:r>
      <w:proofErr w:type="gramEnd"/>
      <w:r>
        <w:rPr>
          <w:rFonts w:ascii="Liberation Serif" w:hAnsi="Liberation Serif" w:cs="Liberation Serif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5" w:history="1">
        <w:r>
          <w:rPr>
            <w:rStyle w:val="a3"/>
            <w:rFonts w:ascii="Liberation Serif" w:hAnsi="Liberation Serif" w:cs="Liberation Serif"/>
          </w:rPr>
          <w:t>порядке</w:t>
        </w:r>
      </w:hyperlink>
      <w:r>
        <w:rPr>
          <w:rFonts w:ascii="Liberation Serif" w:hAnsi="Liberation Serif" w:cs="Liberation Serif"/>
        </w:rPr>
        <w:t>, или нотариально заверенная копия такой доверенности. В случае</w:t>
      </w:r>
      <w:proofErr w:type="gramStart"/>
      <w:r>
        <w:rPr>
          <w:rFonts w:ascii="Liberation Serif" w:hAnsi="Liberation Serif" w:cs="Liberation Serif"/>
        </w:rPr>
        <w:t>,</w:t>
      </w:r>
      <w:proofErr w:type="gramEnd"/>
      <w:r>
        <w:rPr>
          <w:rFonts w:ascii="Liberation Serif" w:hAnsi="Liberation Serif" w:cs="Liberation Serif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E61AC" w:rsidRDefault="008E61AC" w:rsidP="008E61AC">
      <w:pPr>
        <w:jc w:val="both"/>
      </w:pPr>
      <w:r>
        <w:rPr>
          <w:rFonts w:ascii="Liberation Serif" w:hAnsi="Liberation Serif" w:cs="Liberation Serif"/>
          <w:bCs/>
          <w:lang w:eastAsia="en-US"/>
        </w:rPr>
        <w:t>Одно лицо имеет право подать только одну заявку.</w:t>
      </w:r>
    </w:p>
    <w:p w:rsidR="008E61AC" w:rsidRDefault="008E61AC" w:rsidP="008E61AC">
      <w:pPr>
        <w:jc w:val="both"/>
      </w:pPr>
      <w:r>
        <w:rPr>
          <w:rFonts w:ascii="Liberation Serif" w:hAnsi="Liberation Serif" w:cs="Liberation Serif"/>
          <w:lang w:eastAsia="en-US"/>
        </w:rPr>
        <w:t xml:space="preserve">       Заявки подаются на электронную площадку, начиная </w:t>
      </w:r>
      <w:proofErr w:type="gramStart"/>
      <w:r>
        <w:rPr>
          <w:rFonts w:ascii="Liberation Serif" w:hAnsi="Liberation Serif" w:cs="Liberation Serif"/>
          <w:lang w:eastAsia="en-US"/>
        </w:rPr>
        <w:t>с даты начала</w:t>
      </w:r>
      <w:proofErr w:type="gramEnd"/>
      <w:r>
        <w:rPr>
          <w:rFonts w:ascii="Liberation Serif" w:hAnsi="Liberation Serif" w:cs="Liberation Serif"/>
          <w:lang w:eastAsia="en-US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8E61AC" w:rsidRDefault="008E61AC" w:rsidP="008E61AC">
      <w:pPr>
        <w:jc w:val="both"/>
      </w:pPr>
      <w:r>
        <w:rPr>
          <w:rFonts w:ascii="Liberation Serif" w:eastAsia="Calibri" w:hAnsi="Liberation Serif" w:cs="Liberation Serif"/>
        </w:rPr>
        <w:lastRenderedPageBreak/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8E61AC" w:rsidRDefault="008E61AC" w:rsidP="008E61AC">
      <w:pPr>
        <w:jc w:val="both"/>
      </w:pPr>
      <w:r>
        <w:rPr>
          <w:rFonts w:ascii="Liberation Serif" w:eastAsia="Calibri" w:hAnsi="Liberation Serif" w:cs="Liberation Serif"/>
        </w:rPr>
        <w:t xml:space="preserve">         В течение одного часа со времени поступления заявки оператор электронной площадки сообщает претендент</w:t>
      </w:r>
      <w:proofErr w:type="gramStart"/>
      <w:r>
        <w:rPr>
          <w:rFonts w:ascii="Liberation Serif" w:eastAsia="Calibri" w:hAnsi="Liberation Serif" w:cs="Liberation Serif"/>
        </w:rPr>
        <w:t>у о ее</w:t>
      </w:r>
      <w:proofErr w:type="gramEnd"/>
      <w:r>
        <w:rPr>
          <w:rFonts w:ascii="Liberation Serif" w:eastAsia="Calibri" w:hAnsi="Liberation Serif" w:cs="Liberation Serif"/>
        </w:rPr>
        <w:t xml:space="preserve"> поступлении путем направления уведомления.</w:t>
      </w:r>
    </w:p>
    <w:p w:rsidR="008E61AC" w:rsidRDefault="008E61AC" w:rsidP="008E61AC">
      <w:pPr>
        <w:jc w:val="both"/>
      </w:pPr>
      <w:r>
        <w:rPr>
          <w:rFonts w:ascii="Liberation Serif" w:eastAsia="Calibri" w:hAnsi="Liberation Serif" w:cs="Liberation Serif"/>
        </w:rPr>
        <w:t xml:space="preserve">          Претендент вправе не позднее дня окончания приема заявок отозвать заявку путем направления уведомления об отзыве заявки на электронную площадку. 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8E61AC" w:rsidRDefault="008E61AC" w:rsidP="008E61AC">
      <w:pPr>
        <w:jc w:val="both"/>
      </w:pPr>
      <w:r>
        <w:rPr>
          <w:rFonts w:ascii="Liberation Serif" w:eastAsia="Calibri" w:hAnsi="Liberation Serif" w:cs="Liberation Serif"/>
        </w:rPr>
        <w:t xml:space="preserve">      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>
        <w:rPr>
          <w:rFonts w:ascii="Liberation Serif" w:eastAsia="Calibri" w:hAnsi="Liberation Serif" w:cs="Liberation Serif"/>
        </w:rPr>
        <w:t>ии ау</w:t>
      </w:r>
      <w:proofErr w:type="gramEnd"/>
      <w:r>
        <w:rPr>
          <w:rFonts w:ascii="Liberation Serif" w:eastAsia="Calibri" w:hAnsi="Liberation Serif" w:cs="Liberation Serif"/>
        </w:rPr>
        <w:t>кциона, при этом первоначальная заявка должна быть отозвана.</w:t>
      </w:r>
    </w:p>
    <w:p w:rsidR="008E61AC" w:rsidRDefault="008E61AC" w:rsidP="008E61AC">
      <w:pPr>
        <w:jc w:val="both"/>
      </w:pPr>
      <w:proofErr w:type="gramStart"/>
      <w:r>
        <w:rPr>
          <w:rFonts w:ascii="Liberation Serif" w:eastAsia="Calibri" w:hAnsi="Liberation Serif" w:cs="Liberation Serif"/>
        </w:rPr>
        <w:t>К участию в процедуре продажи аукциона по продаже права на заключение договора аренды на земельный участок</w:t>
      </w:r>
      <w:proofErr w:type="gramEnd"/>
      <w:r>
        <w:rPr>
          <w:rFonts w:ascii="Liberation Serif" w:eastAsia="Calibri" w:hAnsi="Liberation Serif" w:cs="Liberation Serif"/>
        </w:rPr>
        <w:t xml:space="preserve"> допускаются лица, признанные в соответствии с Федеральным </w:t>
      </w:r>
      <w:hyperlink r:id="rId6" w:history="1">
        <w:r>
          <w:rPr>
            <w:rStyle w:val="a3"/>
            <w:rFonts w:ascii="Liberation Serif" w:eastAsia="Calibri" w:hAnsi="Liberation Serif" w:cs="Liberation Serif"/>
          </w:rPr>
          <w:t>законом</w:t>
        </w:r>
      </w:hyperlink>
      <w:r>
        <w:rPr>
          <w:rFonts w:ascii="Liberation Serif" w:eastAsia="Calibri" w:hAnsi="Liberation Serif" w:cs="Liberation Serif"/>
        </w:rPr>
        <w:t xml:space="preserve"> о приватизации участниками.</w:t>
      </w:r>
    </w:p>
    <w:p w:rsidR="008E61AC" w:rsidRDefault="008E61AC" w:rsidP="008E61AC">
      <w:pPr>
        <w:jc w:val="both"/>
      </w:pPr>
      <w:r>
        <w:rPr>
          <w:rFonts w:ascii="Liberation Serif" w:eastAsia="Calibri" w:hAnsi="Liberation Serif" w:cs="Liberation Serif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8E61AC" w:rsidRDefault="008E61AC" w:rsidP="008E61AC">
      <w:pPr>
        <w:jc w:val="both"/>
      </w:pPr>
      <w:r>
        <w:rPr>
          <w:rFonts w:ascii="Liberation Serif" w:eastAsia="Calibri" w:hAnsi="Liberation Serif" w:cs="Liberation Serif"/>
        </w:rPr>
        <w:t>Претендент не допускается к участию в аукционе по следующим основаниям:</w:t>
      </w:r>
    </w:p>
    <w:p w:rsidR="008E61AC" w:rsidRDefault="008E61AC" w:rsidP="008E61AC">
      <w:pPr>
        <w:jc w:val="both"/>
      </w:pPr>
      <w:r>
        <w:rPr>
          <w:rFonts w:ascii="Liberation Serif" w:eastAsia="Calibri" w:hAnsi="Liberation Serif" w:cs="Liberation Serif"/>
        </w:rPr>
        <w:t xml:space="preserve">- представленные документы не подтверждают право претендента быть покупателем в соответствии с </w:t>
      </w:r>
      <w:hyperlink r:id="rId7" w:history="1">
        <w:r>
          <w:rPr>
            <w:rStyle w:val="a3"/>
            <w:rFonts w:ascii="Liberation Serif" w:eastAsia="Calibri" w:hAnsi="Liberation Serif" w:cs="Liberation Serif"/>
          </w:rPr>
          <w:t>законодательством</w:t>
        </w:r>
      </w:hyperlink>
      <w:r>
        <w:rPr>
          <w:rFonts w:ascii="Liberation Serif" w:eastAsia="Calibri" w:hAnsi="Liberation Serif" w:cs="Liberation Serif"/>
        </w:rPr>
        <w:t xml:space="preserve"> Российской Федерации;</w:t>
      </w:r>
    </w:p>
    <w:p w:rsidR="008E61AC" w:rsidRDefault="008E61AC" w:rsidP="008E61AC">
      <w:pPr>
        <w:jc w:val="both"/>
      </w:pPr>
      <w:r>
        <w:rPr>
          <w:rFonts w:ascii="Liberation Serif" w:eastAsia="Calibri" w:hAnsi="Liberation Serif" w:cs="Liberation Serif"/>
        </w:rPr>
        <w:t>- представлены не все документы в соответствии с перечнем, указанным в информационном сообщении, либо оформление указанных документов не соответствует законодательству Российской Федерации;</w:t>
      </w:r>
    </w:p>
    <w:p w:rsidR="008E61AC" w:rsidRDefault="008E61AC" w:rsidP="008E61AC">
      <w:pPr>
        <w:jc w:val="both"/>
      </w:pPr>
      <w:r>
        <w:rPr>
          <w:rFonts w:ascii="Liberation Serif" w:eastAsia="Calibri" w:hAnsi="Liberation Serif" w:cs="Liberation Serif"/>
        </w:rPr>
        <w:t>- заявка подана лицом, не уполномоченным претендентом на осуществление таких действий;</w:t>
      </w:r>
    </w:p>
    <w:p w:rsidR="008E61AC" w:rsidRDefault="008E61AC" w:rsidP="008E61AC">
      <w:pPr>
        <w:jc w:val="both"/>
      </w:pPr>
      <w:r>
        <w:rPr>
          <w:rFonts w:ascii="Liberation Serif" w:eastAsia="Calibri" w:hAnsi="Liberation Serif" w:cs="Liberation Serif"/>
        </w:rPr>
        <w:t>- не подтверждено поступление в установленный срок задатка на счет, указанный в информационном сообщении.</w:t>
      </w:r>
    </w:p>
    <w:p w:rsidR="008E61AC" w:rsidRDefault="008E61AC" w:rsidP="008E61AC">
      <w:pPr>
        <w:ind w:firstLine="567"/>
        <w:jc w:val="both"/>
      </w:pPr>
      <w:proofErr w:type="gramStart"/>
      <w:r>
        <w:rPr>
          <w:rFonts w:ascii="Liberation Serif" w:eastAsia="Calibri" w:hAnsi="Liberation Serif" w:cs="Liberation Serif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8E61AC" w:rsidRDefault="008E61AC" w:rsidP="008E61AC">
      <w:pPr>
        <w:ind w:firstLine="567"/>
        <w:jc w:val="both"/>
      </w:pPr>
      <w:r>
        <w:rPr>
          <w:rFonts w:ascii="Liberation Serif" w:eastAsia="Calibri" w:hAnsi="Liberation Serif" w:cs="Liberation Serif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8E61AC" w:rsidRDefault="008E61AC" w:rsidP="008E61AC">
      <w:pPr>
        <w:ind w:firstLine="567"/>
        <w:jc w:val="both"/>
      </w:pPr>
      <w:r>
        <w:rPr>
          <w:rFonts w:ascii="Liberation Serif" w:eastAsia="Calibri" w:hAnsi="Liberation Serif" w:cs="Liberation Serif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в электроннойформе или об отказе в признании участниками аукциона с указанием оснований отказа. </w:t>
      </w:r>
    </w:p>
    <w:p w:rsidR="008E61AC" w:rsidRDefault="008E61AC" w:rsidP="008E61AC">
      <w:pPr>
        <w:widowControl w:val="0"/>
        <w:suppressAutoHyphens w:val="0"/>
        <w:autoSpaceDE w:val="0"/>
        <w:jc w:val="both"/>
      </w:pPr>
      <w:r>
        <w:rPr>
          <w:rFonts w:ascii="Liberation Serif" w:eastAsia="Calibri" w:hAnsi="Liberation Serif" w:cs="Liberation Serif"/>
          <w:color w:val="000000"/>
          <w:lang w:eastAsia="ru-RU"/>
        </w:rPr>
        <w:t xml:space="preserve">         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8" w:history="1">
        <w:r>
          <w:rPr>
            <w:rStyle w:val="a3"/>
            <w:rFonts w:ascii="Liberation Serif" w:eastAsia="Calibri" w:hAnsi="Liberation Serif" w:cs="Liberation Serif"/>
            <w:lang w:eastAsia="ru-RU"/>
          </w:rPr>
          <w:t>www.torgi.gov.ru</w:t>
        </w:r>
      </w:hyperlink>
      <w:r>
        <w:rPr>
          <w:rStyle w:val="a3"/>
          <w:rFonts w:ascii="Liberation Serif" w:eastAsia="Calibri" w:hAnsi="Liberation Serif" w:cs="Liberation Serif"/>
          <w:lang w:eastAsia="ru-RU"/>
        </w:rPr>
        <w:t xml:space="preserve"> (ГИС Торги)</w:t>
      </w:r>
      <w:r>
        <w:rPr>
          <w:rFonts w:ascii="Liberation Serif" w:eastAsia="Calibri" w:hAnsi="Liberation Serif" w:cs="Liberation Serif"/>
          <w:color w:val="000000"/>
          <w:lang w:eastAsia="ru-RU"/>
        </w:rPr>
        <w:t>в информационно-телекоммуникационной сети «Интернет».</w:t>
      </w:r>
    </w:p>
    <w:p w:rsidR="008E61AC" w:rsidRPr="004C075B" w:rsidRDefault="008E61AC" w:rsidP="008E61AC">
      <w:pPr>
        <w:pStyle w:val="ConsPlusNormal"/>
        <w:ind w:firstLine="567"/>
        <w:jc w:val="both"/>
        <w:rPr>
          <w:color w:val="000000" w:themeColor="text1"/>
        </w:rPr>
      </w:pPr>
      <w:r w:rsidRPr="004E05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Дата и время начала и окончания приема заявок на участие в аукционе</w:t>
      </w:r>
      <w:proofErr w:type="gramStart"/>
      <w:r w:rsidRPr="004E05B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1F4B9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с</w:t>
      </w:r>
      <w:proofErr w:type="gramEnd"/>
      <w:r w:rsidR="001F4B9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10</w:t>
      </w:r>
      <w:r w:rsidR="00211907" w:rsidRPr="004C075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часов 00 </w:t>
      </w:r>
      <w:r w:rsidR="00731AF1" w:rsidRPr="004C075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минут «</w:t>
      </w:r>
      <w:r w:rsidR="00AC339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05</w:t>
      </w:r>
      <w:r w:rsidRPr="004C075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» </w:t>
      </w:r>
      <w:r w:rsidR="000D4BC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марта</w:t>
      </w:r>
      <w:r w:rsidR="00AC339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Pr="004C075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202</w:t>
      </w:r>
      <w:r w:rsidR="000D4BC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5</w:t>
      </w:r>
      <w:r w:rsidR="00AC339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183871" w:rsidRPr="004C075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года до </w:t>
      </w:r>
      <w:r w:rsidR="00AC339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10 часов 00 минут «04</w:t>
      </w:r>
      <w:r w:rsidRPr="004C075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»</w:t>
      </w:r>
      <w:r w:rsidR="000D4BC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апреля</w:t>
      </w:r>
      <w:r w:rsidR="00776A10" w:rsidRPr="004C075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2025</w:t>
      </w:r>
      <w:r w:rsidRPr="004C075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года,</w:t>
      </w:r>
    </w:p>
    <w:p w:rsidR="008E61AC" w:rsidRPr="004C075B" w:rsidRDefault="008E61AC" w:rsidP="008E61AC">
      <w:pPr>
        <w:pStyle w:val="ConsPlusNormal"/>
        <w:widowControl/>
        <w:suppressAutoHyphens w:val="0"/>
        <w:ind w:firstLine="567"/>
        <w:jc w:val="both"/>
        <w:rPr>
          <w:color w:val="000000" w:themeColor="text1"/>
        </w:rPr>
      </w:pPr>
      <w:r w:rsidRPr="004C075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Дата определения участников аукциона</w:t>
      </w:r>
      <w:r w:rsidRPr="004C07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495E8D" w:rsidRPr="004C075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«</w:t>
      </w:r>
      <w:r w:rsidR="00AC339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07</w:t>
      </w:r>
      <w:r w:rsidRPr="004C075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»</w:t>
      </w:r>
      <w:r w:rsidR="00AC339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0D4BC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апреля</w:t>
      </w:r>
      <w:r w:rsidR="00AC339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776A10" w:rsidRPr="004C075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2025</w:t>
      </w:r>
      <w:r w:rsidRPr="004C075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года</w:t>
      </w:r>
      <w:r w:rsidRPr="004C075B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</w:t>
      </w:r>
    </w:p>
    <w:p w:rsidR="008E61AC" w:rsidRDefault="008E61AC" w:rsidP="008E61AC">
      <w:pPr>
        <w:ind w:firstLine="567"/>
        <w:jc w:val="both"/>
      </w:pPr>
      <w:r>
        <w:rPr>
          <w:highlight w:val="white"/>
        </w:rPr>
        <w:t>В день определения участников торгов, организатор торгов рассматривает</w:t>
      </w:r>
      <w:r>
        <w:rPr>
          <w:spacing w:val="-4"/>
          <w:lang w:eastAsia="ru-RU"/>
        </w:rPr>
        <w:t xml:space="preserve"> заявки и документы заявителей, устанавливает факт поступления от них задатков. По результатам рассмотрения документов организатор торгов принимает решение о признании заявителей участниками торгов или об отказе в допуске к участию в торгах, которое оформляется протоколом. </w:t>
      </w:r>
    </w:p>
    <w:p w:rsidR="008E61AC" w:rsidRDefault="008E61AC" w:rsidP="008E61AC">
      <w:pPr>
        <w:widowControl w:val="0"/>
        <w:suppressAutoHyphens w:val="0"/>
        <w:autoSpaceDE w:val="0"/>
        <w:ind w:firstLine="567"/>
        <w:jc w:val="both"/>
      </w:pPr>
      <w:r>
        <w:rPr>
          <w:spacing w:val="-4"/>
          <w:lang w:eastAsia="ru-RU"/>
        </w:rPr>
        <w:t>К участию в аукционе допускаются заявители, своевременно подавшие заявку, надлежащим образом оформленные документы в соответствии с приведенным выше перечнем и обеспечившие поступление задатка на счет электронной площадки на дату рассмотрения заявок на участие в аукционе.</w:t>
      </w:r>
    </w:p>
    <w:p w:rsidR="008E61AC" w:rsidRDefault="008E61AC" w:rsidP="008E61AC">
      <w:pPr>
        <w:widowControl w:val="0"/>
        <w:suppressAutoHyphens w:val="0"/>
        <w:autoSpaceDE w:val="0"/>
        <w:ind w:firstLine="567"/>
        <w:jc w:val="both"/>
      </w:pPr>
      <w:r>
        <w:rPr>
          <w:spacing w:val="-4"/>
          <w:lang w:eastAsia="ru-RU"/>
        </w:rPr>
        <w:lastRenderedPageBreak/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а также сведения о заявителях, не допущенных к участию в аукционе, с указанием причин отказа в допуске к участию в нем.</w:t>
      </w:r>
    </w:p>
    <w:p w:rsidR="008E61AC" w:rsidRDefault="008E61AC" w:rsidP="008E61AC">
      <w:pPr>
        <w:widowControl w:val="0"/>
        <w:suppressAutoHyphens w:val="0"/>
        <w:autoSpaceDE w:val="0"/>
        <w:ind w:firstLine="567"/>
        <w:jc w:val="both"/>
      </w:pPr>
      <w:r>
        <w:rPr>
          <w:spacing w:val="-4"/>
          <w:lang w:eastAsia="ru-RU"/>
        </w:rPr>
        <w:t xml:space="preserve">Заявитель, признанный участником аукциона, становится участником аукциона </w:t>
      </w:r>
      <w:proofErr w:type="gramStart"/>
      <w:r>
        <w:rPr>
          <w:spacing w:val="-4"/>
          <w:lang w:eastAsia="ru-RU"/>
        </w:rPr>
        <w:t>с даты подписания</w:t>
      </w:r>
      <w:proofErr w:type="gramEnd"/>
      <w:r>
        <w:rPr>
          <w:spacing w:val="-4"/>
          <w:lang w:eastAsia="ru-RU"/>
        </w:rPr>
        <w:t xml:space="preserve"> организатором аукциона протокола рассмотрения заявок.</w:t>
      </w:r>
    </w:p>
    <w:p w:rsidR="008E61AC" w:rsidRDefault="008E61AC" w:rsidP="008E61AC">
      <w:pPr>
        <w:autoSpaceDE w:val="0"/>
        <w:jc w:val="both"/>
      </w:pPr>
      <w:r>
        <w:rPr>
          <w:b/>
          <w:bCs/>
        </w:rPr>
        <w:t>Заявитель не допускается к участию в аукционе в следующих случаях</w:t>
      </w:r>
      <w:r>
        <w:rPr>
          <w:color w:val="C00000"/>
        </w:rPr>
        <w:t>:</w:t>
      </w:r>
    </w:p>
    <w:p w:rsidR="008E61AC" w:rsidRDefault="008E61AC" w:rsidP="008E61AC">
      <w:pPr>
        <w:autoSpaceDE w:val="0"/>
        <w:ind w:firstLine="540"/>
        <w:jc w:val="both"/>
      </w:pPr>
      <w:r>
        <w:t>1) непредставление необходимых для участия в аукционе документов или представление недостоверных сведений;</w:t>
      </w:r>
    </w:p>
    <w:p w:rsidR="008E61AC" w:rsidRDefault="008E61AC" w:rsidP="008E61AC">
      <w:pPr>
        <w:autoSpaceDE w:val="0"/>
        <w:ind w:firstLine="540"/>
        <w:jc w:val="both"/>
      </w:pPr>
      <w:r>
        <w:t>2) не поступление задатка на дату рассмотрения заявок на участие в аукционе;</w:t>
      </w:r>
    </w:p>
    <w:p w:rsidR="008E61AC" w:rsidRDefault="008E61AC" w:rsidP="008E61AC">
      <w:pPr>
        <w:autoSpaceDE w:val="0"/>
        <w:ind w:firstLine="540"/>
        <w:jc w:val="both"/>
      </w:pPr>
      <w:r>
        <w:t>3) подача заявки на участие лицом,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аренду;</w:t>
      </w:r>
    </w:p>
    <w:p w:rsidR="008E61AC" w:rsidRDefault="008E61AC" w:rsidP="008E61AC">
      <w:pPr>
        <w:autoSpaceDE w:val="0"/>
        <w:ind w:firstLine="540"/>
        <w:jc w:val="both"/>
      </w:pPr>
      <w: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8E61AC" w:rsidRPr="00731AF1" w:rsidRDefault="008E61AC" w:rsidP="008E61AC">
      <w:pPr>
        <w:widowControl w:val="0"/>
        <w:autoSpaceDE w:val="0"/>
        <w:jc w:val="both"/>
        <w:textAlignment w:val="baseline"/>
      </w:pPr>
      <w:r>
        <w:rPr>
          <w:b/>
          <w:color w:val="C00000"/>
        </w:rPr>
        <w:tab/>
      </w:r>
      <w:r w:rsidRPr="00731AF1">
        <w:rPr>
          <w:b/>
        </w:rPr>
        <w:t>Дата и время проведения аукциона</w:t>
      </w:r>
      <w:r w:rsidRPr="004C075B">
        <w:rPr>
          <w:b/>
          <w:color w:val="000000" w:themeColor="text1"/>
        </w:rPr>
        <w:t>:</w:t>
      </w:r>
      <w:r w:rsidR="00AC339D">
        <w:rPr>
          <w:b/>
          <w:color w:val="000000" w:themeColor="text1"/>
          <w:u w:val="single"/>
        </w:rPr>
        <w:t>«08</w:t>
      </w:r>
      <w:r w:rsidRPr="004C075B">
        <w:rPr>
          <w:b/>
          <w:color w:val="000000" w:themeColor="text1"/>
          <w:u w:val="single"/>
        </w:rPr>
        <w:t>»</w:t>
      </w:r>
      <w:r w:rsidR="00AC339D">
        <w:rPr>
          <w:b/>
          <w:color w:val="000000" w:themeColor="text1"/>
          <w:u w:val="single"/>
        </w:rPr>
        <w:t xml:space="preserve"> </w:t>
      </w:r>
      <w:r w:rsidR="000D4BC0">
        <w:rPr>
          <w:b/>
          <w:color w:val="000000" w:themeColor="text1"/>
          <w:u w:val="single"/>
        </w:rPr>
        <w:t>апреля</w:t>
      </w:r>
      <w:r w:rsidR="00AC339D">
        <w:rPr>
          <w:b/>
          <w:color w:val="000000" w:themeColor="text1"/>
          <w:u w:val="single"/>
        </w:rPr>
        <w:t xml:space="preserve"> </w:t>
      </w:r>
      <w:r w:rsidR="00AA4A63">
        <w:rPr>
          <w:b/>
          <w:u w:val="single"/>
        </w:rPr>
        <w:t>2025</w:t>
      </w:r>
      <w:r w:rsidR="002037E3" w:rsidRPr="00731AF1">
        <w:rPr>
          <w:b/>
          <w:u w:val="single"/>
        </w:rPr>
        <w:t xml:space="preserve"> года в 10</w:t>
      </w:r>
      <w:r w:rsidRPr="00731AF1">
        <w:rPr>
          <w:b/>
          <w:u w:val="single"/>
        </w:rPr>
        <w:t xml:space="preserve"> часов 00 минут</w:t>
      </w:r>
    </w:p>
    <w:p w:rsidR="008E61AC" w:rsidRDefault="008E61AC" w:rsidP="008E61AC">
      <w:pPr>
        <w:autoSpaceDE w:val="0"/>
        <w:ind w:firstLine="709"/>
        <w:jc w:val="both"/>
      </w:pPr>
      <w:r>
        <w:rPr>
          <w:rFonts w:ascii="Liberation Serif" w:hAnsi="Liberation Serif" w:cs="Liberation Serif"/>
        </w:rPr>
        <w:t>Порядок проведения аукциона в электронной форме, определения его победителя и подведения итогов аукциона:</w:t>
      </w:r>
    </w:p>
    <w:p w:rsidR="008E61AC" w:rsidRDefault="008E61AC" w:rsidP="008E61AC">
      <w:pPr>
        <w:autoSpaceDE w:val="0"/>
        <w:ind w:firstLine="709"/>
        <w:jc w:val="both"/>
      </w:pPr>
      <w:r>
        <w:rPr>
          <w:rFonts w:ascii="Liberation Serif" w:hAnsi="Liberation Serif" w:cs="Liberation Serif"/>
        </w:rPr>
        <w:t xml:space="preserve">(В соответствии с законодательством о приватизации и регламентом </w:t>
      </w:r>
      <w:r>
        <w:rPr>
          <w:rFonts w:ascii="Liberation Serif" w:hAnsi="Liberation Serif" w:cs="Liberation Serif"/>
          <w:bCs/>
          <w:color w:val="000000"/>
        </w:rPr>
        <w:t>торговой секции «Приватизация, аренда и продажа прав»</w:t>
      </w:r>
      <w:r>
        <w:rPr>
          <w:rFonts w:ascii="Liberation Serif" w:hAnsi="Liberation Serif" w:cs="Liberation Serif"/>
        </w:rPr>
        <w:t>)</w:t>
      </w:r>
    </w:p>
    <w:p w:rsidR="008E61AC" w:rsidRDefault="008E61AC" w:rsidP="008E61AC">
      <w:pPr>
        <w:widowControl w:val="0"/>
        <w:ind w:firstLine="720"/>
        <w:jc w:val="both"/>
      </w:pPr>
      <w:r>
        <w:rPr>
          <w:rFonts w:ascii="Liberation Serif" w:hAnsi="Liberation Serif" w:cs="Liberation Serif"/>
          <w:color w:val="000000"/>
        </w:rPr>
        <w:t xml:space="preserve">Подача предложений в торговом зале возможна только в случае проведения </w:t>
      </w:r>
      <w:r>
        <w:rPr>
          <w:rFonts w:ascii="Liberation Serif" w:hAnsi="Liberation Serif" w:cs="Liberation Serif"/>
        </w:rPr>
        <w:t>аукциона в электронной форме</w:t>
      </w:r>
      <w:r>
        <w:rPr>
          <w:rFonts w:ascii="Liberation Serif" w:hAnsi="Liberation Serif" w:cs="Liberation Serif"/>
          <w:color w:val="000000"/>
        </w:rPr>
        <w:t xml:space="preserve"> в случае наличия двух или более допущенных участников. В установленные дату и время начала проведения торгов у участника,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участника.</w:t>
      </w:r>
    </w:p>
    <w:p w:rsidR="008E61AC" w:rsidRDefault="008E61AC" w:rsidP="008E61AC">
      <w:pPr>
        <w:widowControl w:val="0"/>
        <w:ind w:firstLine="720"/>
        <w:jc w:val="both"/>
      </w:pPr>
      <w:r>
        <w:rPr>
          <w:rFonts w:ascii="Liberation Serif" w:hAnsi="Liberation Serif" w:cs="Liberation Serif"/>
          <w:lang w:eastAsia="en-US"/>
        </w:rPr>
        <w:t xml:space="preserve">Аукцион в электронной форме проводится в указанные в информационном сообщении день и час </w:t>
      </w:r>
      <w:r>
        <w:rPr>
          <w:rFonts w:ascii="Liberation Serif" w:eastAsia="Calibri" w:hAnsi="Liberation Serif" w:cs="Liberation Serif"/>
          <w:lang w:eastAsia="en-US"/>
        </w:rPr>
        <w:t>путем последовательного повышения участниками начальной цены продажи на величину, равную либо кратную величине «шага аукциона»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8E61AC" w:rsidRDefault="008E61AC" w:rsidP="008E61AC">
      <w:pPr>
        <w:widowControl w:val="0"/>
        <w:ind w:firstLine="720"/>
        <w:jc w:val="both"/>
      </w:pPr>
      <w:r>
        <w:rPr>
          <w:rFonts w:ascii="Liberation Serif" w:eastAsia="Calibri" w:hAnsi="Liberation Serif" w:cs="Liberation Serif"/>
          <w:lang w:eastAsia="en-US"/>
        </w:rPr>
        <w:t xml:space="preserve">«Шаг аукциона» установлен в фиксированной сумме и не изменяется в течение всего аукциона. </w:t>
      </w:r>
    </w:p>
    <w:p w:rsidR="008E61AC" w:rsidRDefault="008E61AC" w:rsidP="008E61AC">
      <w:pPr>
        <w:widowControl w:val="0"/>
        <w:ind w:firstLine="720"/>
        <w:jc w:val="both"/>
      </w:pPr>
      <w:r>
        <w:rPr>
          <w:rFonts w:ascii="Liberation Serif" w:eastAsia="Calibri" w:hAnsi="Liberation Serif" w:cs="Liberation Serif"/>
          <w:lang w:eastAsia="en-US"/>
        </w:rPr>
        <w:t xml:space="preserve">Во время проведения процедуры аукциона </w:t>
      </w:r>
      <w:r>
        <w:rPr>
          <w:rFonts w:ascii="Liberation Serif" w:eastAsia="Calibri" w:hAnsi="Liberation Serif" w:cs="Liberation Serif"/>
        </w:rPr>
        <w:t>оператор электронной площадки</w:t>
      </w:r>
      <w:r>
        <w:rPr>
          <w:rFonts w:ascii="Liberation Serif" w:eastAsia="Calibri" w:hAnsi="Liberation Serif" w:cs="Liberation Serif"/>
          <w:lang w:eastAsia="en-US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8E61AC" w:rsidRDefault="008E61AC" w:rsidP="008E61AC">
      <w:pPr>
        <w:widowControl w:val="0"/>
        <w:ind w:firstLine="720"/>
        <w:jc w:val="both"/>
      </w:pPr>
      <w:proofErr w:type="gramStart"/>
      <w:r>
        <w:rPr>
          <w:rFonts w:ascii="Liberation Serif" w:eastAsia="Calibri" w:hAnsi="Liberation Serif" w:cs="Liberation Serif"/>
          <w:lang w:eastAsia="en-US"/>
        </w:rPr>
        <w:t>Предложением о цене признается подписанное электронной подписью участника предложение участника, увеличенное на величину, равную или кратную «шагу аукциона» от начальной цены продажи права или от лучшего предложения о цене, или предложение, равное начальной цене в установленных Регламентом электронной площадки случаях.</w:t>
      </w:r>
      <w:proofErr w:type="gramEnd"/>
    </w:p>
    <w:p w:rsidR="008E61AC" w:rsidRDefault="008E61AC" w:rsidP="008E61AC">
      <w:pPr>
        <w:widowControl w:val="0"/>
        <w:ind w:firstLine="720"/>
        <w:jc w:val="both"/>
      </w:pPr>
      <w:r>
        <w:rPr>
          <w:rFonts w:ascii="Liberation Serif" w:eastAsia="Calibri" w:hAnsi="Liberation Serif" w:cs="Liberation Serif"/>
          <w:lang w:eastAsia="en-US"/>
        </w:rPr>
        <w:t xml:space="preserve">Со времени начала проведения процедуры аукциона </w:t>
      </w:r>
      <w:r>
        <w:rPr>
          <w:rFonts w:ascii="Liberation Serif" w:eastAsia="Calibri" w:hAnsi="Liberation Serif" w:cs="Liberation Serif"/>
        </w:rPr>
        <w:t>оператором электронной площадки</w:t>
      </w:r>
      <w:r>
        <w:rPr>
          <w:rFonts w:ascii="Liberation Serif" w:eastAsia="Calibri" w:hAnsi="Liberation Serif" w:cs="Liberation Serif"/>
          <w:lang w:eastAsia="en-US"/>
        </w:rPr>
        <w:t xml:space="preserve"> размещается:</w:t>
      </w:r>
    </w:p>
    <w:p w:rsidR="008E61AC" w:rsidRDefault="008E61AC" w:rsidP="008E61AC">
      <w:pPr>
        <w:ind w:firstLine="567"/>
        <w:jc w:val="both"/>
      </w:pPr>
      <w:r>
        <w:rPr>
          <w:rFonts w:ascii="Liberation Serif" w:eastAsia="Calibri" w:hAnsi="Liberation Serif" w:cs="Liberation Serif"/>
          <w:lang w:eastAsia="en-US"/>
        </w:rPr>
        <w:t>- в открытой части электронной площадки - информация о начале проведения процедуры аукциона с указанием наименования земельного участка, начальной цены и текущего «шага аукциона»;</w:t>
      </w:r>
    </w:p>
    <w:p w:rsidR="008E61AC" w:rsidRDefault="008E61AC" w:rsidP="008E61AC">
      <w:pPr>
        <w:ind w:firstLine="567"/>
        <w:jc w:val="both"/>
      </w:pPr>
      <w:r>
        <w:rPr>
          <w:rFonts w:ascii="Liberation Serif" w:eastAsia="Calibri" w:hAnsi="Liberation Serif" w:cs="Liberation Serif"/>
          <w:lang w:eastAsia="en-US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земельного участка и время их поступления, величина повышения начальной цены («шаг аукциона»), время, оставшееся до окончания приема предложений о цене земельного участка.</w:t>
      </w:r>
    </w:p>
    <w:p w:rsidR="008E61AC" w:rsidRDefault="008E61AC" w:rsidP="008E61AC">
      <w:pPr>
        <w:ind w:firstLine="708"/>
        <w:jc w:val="both"/>
      </w:pPr>
      <w:r>
        <w:rPr>
          <w:rFonts w:ascii="Liberation Serif" w:eastAsia="Calibri" w:hAnsi="Liberation Serif" w:cs="Liberation Serif"/>
          <w:lang w:eastAsia="en-US"/>
        </w:rPr>
        <w:t>В течение одного часа со времени начала проведения процедуры аукциона участникам предлагается заявить о приобретении цены продажи права. В случае</w:t>
      </w:r>
      <w:proofErr w:type="gramStart"/>
      <w:r>
        <w:rPr>
          <w:rFonts w:ascii="Liberation Serif" w:eastAsia="Calibri" w:hAnsi="Liberation Serif" w:cs="Liberation Serif"/>
          <w:lang w:eastAsia="en-US"/>
        </w:rPr>
        <w:t>,</w:t>
      </w:r>
      <w:proofErr w:type="gramEnd"/>
      <w:r>
        <w:rPr>
          <w:rFonts w:ascii="Liberation Serif" w:eastAsia="Calibri" w:hAnsi="Liberation Serif" w:cs="Liberation Serif"/>
          <w:lang w:eastAsia="en-US"/>
        </w:rPr>
        <w:t xml:space="preserve"> если в течение указанного времени:</w:t>
      </w:r>
    </w:p>
    <w:p w:rsidR="008E61AC" w:rsidRDefault="008E61AC" w:rsidP="008E61AC">
      <w:pPr>
        <w:ind w:firstLine="708"/>
        <w:jc w:val="both"/>
      </w:pPr>
      <w:r>
        <w:rPr>
          <w:rFonts w:ascii="Liberation Serif" w:eastAsia="Calibri" w:hAnsi="Liberation Serif" w:cs="Liberation Serif"/>
          <w:lang w:eastAsia="en-US"/>
        </w:rPr>
        <w:t>- поступило предложение о начальной цене, то время для представления следующих предложений об увеличенной на «шаг аукциона» цене продажи права земельного участка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продажи права земельного участка следующее предложение не поступило, аукцион с помощью программно-аппаратных средств электронной площадки завершается;</w:t>
      </w:r>
    </w:p>
    <w:p w:rsidR="008E61AC" w:rsidRDefault="008E61AC" w:rsidP="008E61AC">
      <w:pPr>
        <w:ind w:firstLine="708"/>
        <w:jc w:val="both"/>
      </w:pPr>
      <w:r>
        <w:rPr>
          <w:rFonts w:ascii="Liberation Serif" w:eastAsia="Calibri" w:hAnsi="Liberation Serif" w:cs="Liberation Serif"/>
          <w:lang w:eastAsia="en-US"/>
        </w:rPr>
        <w:lastRenderedPageBreak/>
        <w:t>- не поступило ни одного предложения о начальной цене продажи права земельного участка,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продажи права земельного участка является время завершения аукциона.</w:t>
      </w:r>
    </w:p>
    <w:p w:rsidR="008E61AC" w:rsidRDefault="008E61AC" w:rsidP="008E61AC">
      <w:pPr>
        <w:ind w:firstLine="708"/>
        <w:jc w:val="both"/>
      </w:pPr>
      <w:r>
        <w:rPr>
          <w:rFonts w:ascii="Liberation Serif" w:eastAsia="Calibri" w:hAnsi="Liberation Serif" w:cs="Liberation Serif"/>
          <w:lang w:eastAsia="en-US"/>
        </w:rPr>
        <w:t xml:space="preserve">В ходе проведения подачи предложений о цене продажи права земельного участка </w:t>
      </w:r>
      <w:r>
        <w:rPr>
          <w:rFonts w:ascii="Liberation Serif" w:eastAsia="Calibri" w:hAnsi="Liberation Serif" w:cs="Liberation Serif"/>
        </w:rPr>
        <w:t>оператор электронной площадки</w:t>
      </w:r>
      <w:r>
        <w:rPr>
          <w:rFonts w:ascii="Liberation Serif" w:eastAsia="Calibri" w:hAnsi="Liberation Serif" w:cs="Liberation Serif"/>
          <w:lang w:eastAsia="en-US"/>
        </w:rPr>
        <w:t xml:space="preserve">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участника, в случае если:</w:t>
      </w:r>
    </w:p>
    <w:p w:rsidR="008E61AC" w:rsidRDefault="008E61AC" w:rsidP="008E61AC">
      <w:pPr>
        <w:ind w:firstLine="708"/>
        <w:jc w:val="both"/>
      </w:pPr>
      <w:r>
        <w:rPr>
          <w:rFonts w:ascii="Liberation Serif" w:eastAsia="Calibri" w:hAnsi="Liberation Serif" w:cs="Liberation Serif"/>
          <w:lang w:eastAsia="en-US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8E61AC" w:rsidRDefault="008E61AC" w:rsidP="008E61AC">
      <w:pPr>
        <w:ind w:firstLine="708"/>
        <w:jc w:val="both"/>
      </w:pPr>
      <w:r>
        <w:rPr>
          <w:rFonts w:ascii="Liberation Serif" w:eastAsia="Calibri" w:hAnsi="Liberation Serif" w:cs="Liberation Serif"/>
          <w:lang w:eastAsia="en-US"/>
        </w:rPr>
        <w:t>- представленное предложение о цене ниже начальной цены продажи права;</w:t>
      </w:r>
    </w:p>
    <w:p w:rsidR="008E61AC" w:rsidRDefault="008E61AC" w:rsidP="008E61AC">
      <w:pPr>
        <w:ind w:firstLine="708"/>
        <w:jc w:val="both"/>
      </w:pPr>
      <w:r>
        <w:rPr>
          <w:rFonts w:ascii="Liberation Serif" w:eastAsia="Calibri" w:hAnsi="Liberation Serif" w:cs="Liberation Serif"/>
          <w:lang w:eastAsia="en-US"/>
        </w:rPr>
        <w:t>- представленное предложение о цене равно нулю;</w:t>
      </w:r>
    </w:p>
    <w:p w:rsidR="008E61AC" w:rsidRDefault="008E61AC" w:rsidP="008E61AC">
      <w:pPr>
        <w:ind w:firstLine="708"/>
        <w:jc w:val="both"/>
      </w:pPr>
      <w:r>
        <w:rPr>
          <w:rFonts w:ascii="Liberation Serif" w:eastAsia="Calibri" w:hAnsi="Liberation Serif" w:cs="Liberation Serif"/>
          <w:lang w:eastAsia="en-US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8E61AC" w:rsidRDefault="008E61AC" w:rsidP="008E61AC">
      <w:pPr>
        <w:ind w:firstLine="708"/>
        <w:jc w:val="both"/>
      </w:pPr>
      <w:r>
        <w:rPr>
          <w:rFonts w:ascii="Liberation Serif" w:eastAsia="Calibri" w:hAnsi="Liberation Serif" w:cs="Liberation Serif"/>
          <w:lang w:eastAsia="en-US"/>
        </w:rPr>
        <w:t>- представленное предложение о цене меньше ранее представленных предложений;</w:t>
      </w:r>
    </w:p>
    <w:p w:rsidR="008E61AC" w:rsidRDefault="008E61AC" w:rsidP="008E61AC">
      <w:pPr>
        <w:ind w:firstLine="708"/>
        <w:jc w:val="both"/>
      </w:pPr>
      <w:r>
        <w:rPr>
          <w:rFonts w:ascii="Liberation Serif" w:eastAsia="Calibri" w:hAnsi="Liberation Serif" w:cs="Liberation Serif"/>
          <w:lang w:eastAsia="en-US"/>
        </w:rPr>
        <w:t>- представленное предложение о цене является лучшим текущим предложением о цене.</w:t>
      </w:r>
    </w:p>
    <w:p w:rsidR="008E61AC" w:rsidRDefault="008E61AC" w:rsidP="008E61AC">
      <w:pPr>
        <w:ind w:firstLine="709"/>
        <w:jc w:val="both"/>
      </w:pPr>
      <w:r>
        <w:rPr>
          <w:rFonts w:ascii="Liberation Serif" w:hAnsi="Liberation Serif" w:cs="Liberation Serif"/>
        </w:rPr>
        <w:t>Победителем аукциона признается участник, предложивший наибольшую цену.</w:t>
      </w:r>
    </w:p>
    <w:p w:rsidR="008E61AC" w:rsidRDefault="008E61AC" w:rsidP="008E61AC">
      <w:pPr>
        <w:widowControl w:val="0"/>
        <w:autoSpaceDE w:val="0"/>
        <w:ind w:firstLine="709"/>
        <w:jc w:val="both"/>
      </w:pPr>
      <w:r>
        <w:rPr>
          <w:rFonts w:ascii="Liberation Serif" w:eastAsia="Calibri" w:hAnsi="Liberation Serif" w:cs="Liberation Serif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продажи права земельного участка для подведения итогов аукциона путем оформления протокола об итогах аукциона. </w:t>
      </w:r>
    </w:p>
    <w:p w:rsidR="008E61AC" w:rsidRDefault="008E61AC" w:rsidP="008E61AC">
      <w:pPr>
        <w:autoSpaceDE w:val="0"/>
        <w:ind w:firstLine="709"/>
        <w:jc w:val="both"/>
      </w:pPr>
      <w:proofErr w:type="gramStart"/>
      <w:r>
        <w:rPr>
          <w:rFonts w:ascii="Liberation Serif" w:hAnsi="Liberation Serif" w:cs="Liberation Serif"/>
          <w:bCs/>
        </w:rPr>
        <w:t>Протокол об итогах аукциона удостоверяет право победителя на заключение договора аренды, содержит фамилию, имя, отчество или наименование юридического лица - победителя аукциона, цену земельного участка,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земельного участка в ходе аукциона, и подписывается продавцом в течение одного часа с момента получения электронного журнала, но</w:t>
      </w:r>
      <w:proofErr w:type="gramEnd"/>
      <w:r>
        <w:rPr>
          <w:rFonts w:ascii="Liberation Serif" w:hAnsi="Liberation Serif" w:cs="Liberation Serif"/>
          <w:bCs/>
        </w:rPr>
        <w:t xml:space="preserve"> не позднее рабочего дня, следующего за днем подведения итогов аукциона.</w:t>
      </w:r>
    </w:p>
    <w:p w:rsidR="008E61AC" w:rsidRDefault="008E61AC" w:rsidP="008E61AC">
      <w:pPr>
        <w:autoSpaceDE w:val="0"/>
        <w:ind w:firstLine="709"/>
        <w:jc w:val="both"/>
      </w:pPr>
      <w:r>
        <w:rPr>
          <w:rFonts w:ascii="Liberation Serif" w:hAnsi="Liberation Serif" w:cs="Liberation Serif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8E61AC" w:rsidRDefault="008E61AC" w:rsidP="008E61AC">
      <w:pPr>
        <w:ind w:firstLine="709"/>
      </w:pPr>
      <w:r>
        <w:rPr>
          <w:rFonts w:ascii="Liberation Serif" w:eastAsia="Calibri" w:hAnsi="Liberation Serif" w:cs="Liberation Serif"/>
          <w:lang w:eastAsia="en-US"/>
        </w:rPr>
        <w:t>Аукцион признается несостоявшимся в следующих случаях:</w:t>
      </w:r>
    </w:p>
    <w:p w:rsidR="008E61AC" w:rsidRDefault="008E61AC" w:rsidP="008E61AC">
      <w:pPr>
        <w:autoSpaceDE w:val="0"/>
        <w:ind w:firstLine="539"/>
        <w:jc w:val="both"/>
      </w:pPr>
      <w:r>
        <w:rPr>
          <w:rFonts w:ascii="Liberation Serif" w:eastAsia="Calibri" w:hAnsi="Liberation Serif" w:cs="Liberation Serif"/>
        </w:rPr>
        <w:t>- не было подано ни одной заявки на участие либо ни один из претендентов не признан участником;</w:t>
      </w:r>
    </w:p>
    <w:p w:rsidR="008E61AC" w:rsidRDefault="008E61AC" w:rsidP="008E61AC">
      <w:pPr>
        <w:autoSpaceDE w:val="0"/>
        <w:ind w:firstLine="539"/>
        <w:jc w:val="both"/>
      </w:pPr>
      <w:r>
        <w:rPr>
          <w:rFonts w:ascii="Liberation Serif" w:eastAsia="Calibri" w:hAnsi="Liberation Serif" w:cs="Liberation Serif"/>
        </w:rPr>
        <w:t>- принято решение о признании только одного претендента участником;</w:t>
      </w:r>
    </w:p>
    <w:p w:rsidR="008E61AC" w:rsidRDefault="008E61AC" w:rsidP="008E61AC">
      <w:pPr>
        <w:autoSpaceDE w:val="0"/>
        <w:ind w:firstLine="539"/>
        <w:jc w:val="both"/>
      </w:pPr>
      <w:r>
        <w:rPr>
          <w:rFonts w:ascii="Liberation Serif" w:eastAsia="Calibri" w:hAnsi="Liberation Serif" w:cs="Liberation Serif"/>
        </w:rPr>
        <w:t>- ни один из участников не сделал предложение о начальной цене земельного участка.</w:t>
      </w:r>
    </w:p>
    <w:p w:rsidR="008E61AC" w:rsidRDefault="008E61AC" w:rsidP="008E61AC">
      <w:pPr>
        <w:autoSpaceDE w:val="0"/>
        <w:ind w:firstLine="709"/>
        <w:jc w:val="both"/>
      </w:pPr>
      <w:r>
        <w:rPr>
          <w:rFonts w:ascii="Liberation Serif" w:eastAsia="Calibri" w:hAnsi="Liberation Serif" w:cs="Liberation Serif"/>
        </w:rPr>
        <w:t>Решение о признан</w:t>
      </w:r>
      <w:proofErr w:type="gramStart"/>
      <w:r>
        <w:rPr>
          <w:rFonts w:ascii="Liberation Serif" w:eastAsia="Calibri" w:hAnsi="Liberation Serif" w:cs="Liberation Serif"/>
        </w:rPr>
        <w:t>ии ау</w:t>
      </w:r>
      <w:proofErr w:type="gramEnd"/>
      <w:r>
        <w:rPr>
          <w:rFonts w:ascii="Liberation Serif" w:eastAsia="Calibri" w:hAnsi="Liberation Serif" w:cs="Liberation Serif"/>
        </w:rPr>
        <w:t>кциона несостоявшимся оформляется протоколом об итогах аукциона.</w:t>
      </w:r>
    </w:p>
    <w:p w:rsidR="008E61AC" w:rsidRDefault="008E61AC" w:rsidP="008E61AC">
      <w:pPr>
        <w:autoSpaceDE w:val="0"/>
        <w:ind w:firstLine="709"/>
        <w:jc w:val="both"/>
      </w:pPr>
      <w:r>
        <w:rPr>
          <w:rFonts w:ascii="Liberation Serif" w:eastAsia="Calibri" w:hAnsi="Liberation Serif" w:cs="Liberation Serif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8E61AC" w:rsidRDefault="008E61AC" w:rsidP="008E61AC">
      <w:pPr>
        <w:autoSpaceDE w:val="0"/>
        <w:ind w:firstLine="539"/>
        <w:jc w:val="both"/>
      </w:pPr>
      <w:r>
        <w:rPr>
          <w:rFonts w:ascii="Liberation Serif" w:eastAsia="Calibri" w:hAnsi="Liberation Serif" w:cs="Liberation Serif"/>
        </w:rPr>
        <w:t>- наименование земельного участка и иные позволяющие его индивидуализировать сведения;</w:t>
      </w:r>
    </w:p>
    <w:p w:rsidR="008E61AC" w:rsidRDefault="008E61AC" w:rsidP="008E61AC">
      <w:pPr>
        <w:autoSpaceDE w:val="0"/>
        <w:ind w:firstLine="539"/>
        <w:jc w:val="both"/>
      </w:pPr>
      <w:r>
        <w:rPr>
          <w:rFonts w:ascii="Liberation Serif" w:eastAsia="Calibri" w:hAnsi="Liberation Serif" w:cs="Liberation Serif"/>
        </w:rPr>
        <w:t>- цена сделки;</w:t>
      </w:r>
    </w:p>
    <w:p w:rsidR="008E61AC" w:rsidRDefault="008E61AC" w:rsidP="008E61AC">
      <w:pPr>
        <w:autoSpaceDE w:val="0"/>
        <w:ind w:firstLine="539"/>
        <w:jc w:val="both"/>
      </w:pPr>
      <w:r>
        <w:rPr>
          <w:rFonts w:ascii="Liberation Serif" w:eastAsia="Calibri" w:hAnsi="Liberation Serif" w:cs="Liberation Serif"/>
        </w:rPr>
        <w:t>- фамилия, имя, отчество физического лица или наименование юридического лица – победителя.</w:t>
      </w:r>
    </w:p>
    <w:p w:rsidR="008E61AC" w:rsidRDefault="008E61AC" w:rsidP="008E61AC">
      <w:pPr>
        <w:autoSpaceDE w:val="0"/>
        <w:ind w:firstLine="539"/>
        <w:jc w:val="both"/>
      </w:pPr>
      <w:r>
        <w:rPr>
          <w:rFonts w:ascii="Liberation Serif" w:hAnsi="Liberation Serif" w:cs="Liberation Serif"/>
        </w:rPr>
        <w:t xml:space="preserve">Срок заключения договора аренды земельного участка: </w:t>
      </w:r>
    </w:p>
    <w:p w:rsidR="008E61AC" w:rsidRDefault="008E61AC" w:rsidP="008E61AC">
      <w:pPr>
        <w:autoSpaceDE w:val="0"/>
        <w:ind w:firstLine="539"/>
        <w:jc w:val="both"/>
      </w:pPr>
      <w:r>
        <w:rPr>
          <w:rFonts w:ascii="Liberation Serif" w:hAnsi="Liberation Serif" w:cs="Liberation Serif"/>
          <w:lang w:eastAsia="en-US"/>
        </w:rPr>
        <w:t>Договор аренды (проект приведен в Приложении № 2</w:t>
      </w:r>
      <w:r>
        <w:rPr>
          <w:rFonts w:ascii="Liberation Serif" w:hAnsi="Liberation Serif" w:cs="Liberation Serif"/>
          <w:bCs/>
          <w:lang w:eastAsia="en-US"/>
        </w:rPr>
        <w:t xml:space="preserve"> к настоящему информационному сообщению)</w:t>
      </w:r>
      <w:r>
        <w:rPr>
          <w:rFonts w:ascii="Liberation Serif" w:hAnsi="Liberation Serif" w:cs="Liberation Serif"/>
          <w:lang w:eastAsia="en-US"/>
        </w:rPr>
        <w:t xml:space="preserve"> заключается между продавцом и победителем в течение 10 рабочих дней </w:t>
      </w:r>
      <w:r>
        <w:rPr>
          <w:rFonts w:ascii="Liberation Serif" w:hAnsi="Liberation Serif" w:cs="Liberation Serif"/>
        </w:rPr>
        <w:t>со дня подведения итогов аукциона</w:t>
      </w:r>
      <w:r>
        <w:rPr>
          <w:rFonts w:ascii="Liberation Serif" w:eastAsia="Calibri" w:hAnsi="Liberation Serif" w:cs="Liberation Serif"/>
        </w:rPr>
        <w:t>.</w:t>
      </w:r>
    </w:p>
    <w:p w:rsidR="008E61AC" w:rsidRDefault="008E61AC" w:rsidP="008E61AC">
      <w:pPr>
        <w:autoSpaceDE w:val="0"/>
        <w:ind w:firstLine="539"/>
        <w:jc w:val="both"/>
      </w:pPr>
      <w:r>
        <w:rPr>
          <w:rFonts w:ascii="Liberation Serif" w:hAnsi="Liberation Serif" w:cs="Liberation Serif"/>
          <w:lang w:eastAsia="en-US"/>
        </w:rPr>
        <w:t>Договор аренды земельного участка з</w:t>
      </w:r>
      <w:r>
        <w:rPr>
          <w:rFonts w:ascii="Liberation Serif" w:hAnsi="Liberation Serif" w:cs="Liberation Serif"/>
        </w:rPr>
        <w:t>аключается в письменной форме по месту нахождения продавца.</w:t>
      </w:r>
    </w:p>
    <w:p w:rsidR="008E61AC" w:rsidRDefault="008E61AC" w:rsidP="008E61AC">
      <w:pPr>
        <w:suppressAutoHyphens w:val="0"/>
        <w:autoSpaceDE w:val="0"/>
        <w:ind w:firstLine="540"/>
        <w:jc w:val="both"/>
      </w:pPr>
      <w:r>
        <w:rPr>
          <w:rFonts w:ascii="Liberation Serif" w:hAnsi="Liberation Serif" w:cs="Liberation Serif"/>
          <w:lang w:eastAsia="en-US"/>
        </w:rPr>
        <w:t>При уклонении или отказе победителя аукциона</w:t>
      </w:r>
      <w:r>
        <w:rPr>
          <w:rFonts w:ascii="Liberation Serif" w:eastAsia="Calibri" w:hAnsi="Liberation Serif" w:cs="Liberation Serif"/>
          <w:lang w:eastAsia="en-US"/>
        </w:rPr>
        <w:t xml:space="preserve"> в электронной форме</w:t>
      </w:r>
      <w:r>
        <w:rPr>
          <w:rFonts w:ascii="Liberation Serif" w:hAnsi="Liberation Serif" w:cs="Liberation Serif"/>
          <w:lang w:eastAsia="en-US"/>
        </w:rPr>
        <w:t xml:space="preserve"> от заключения в установленный срок договора аренды земельного участка результаты продажи права </w:t>
      </w:r>
      <w:r>
        <w:rPr>
          <w:rFonts w:ascii="Liberation Serif" w:hAnsi="Liberation Serif" w:cs="Liberation Serif"/>
          <w:lang w:eastAsia="en-US"/>
        </w:rPr>
        <w:lastRenderedPageBreak/>
        <w:t>аннулируются продавцом, победитель утрачивает право на заключение указанного договора, задаток ему не возвращается.</w:t>
      </w:r>
    </w:p>
    <w:p w:rsidR="008E61AC" w:rsidRDefault="008E61AC" w:rsidP="008E61AC">
      <w:pPr>
        <w:ind w:firstLine="375"/>
        <w:jc w:val="both"/>
      </w:pPr>
    </w:p>
    <w:p w:rsidR="008E61AC" w:rsidRDefault="008E61AC" w:rsidP="008E61AC">
      <w:pPr>
        <w:ind w:firstLine="375"/>
        <w:jc w:val="both"/>
      </w:pPr>
    </w:p>
    <w:p w:rsidR="008E61AC" w:rsidRDefault="008E61AC" w:rsidP="008E61AC">
      <w:pPr>
        <w:jc w:val="both"/>
      </w:pPr>
    </w:p>
    <w:p w:rsidR="008E61AC" w:rsidRDefault="008E61AC" w:rsidP="008E61AC">
      <w:pPr>
        <w:ind w:firstLine="375"/>
        <w:jc w:val="both"/>
      </w:pPr>
    </w:p>
    <w:p w:rsidR="008E61AC" w:rsidRDefault="008E61AC" w:rsidP="008E61AC">
      <w:pPr>
        <w:ind w:firstLine="375"/>
        <w:jc w:val="both"/>
      </w:pPr>
    </w:p>
    <w:p w:rsidR="008E61AC" w:rsidRDefault="008E61AC" w:rsidP="008E61AC">
      <w:pPr>
        <w:ind w:firstLine="375"/>
        <w:jc w:val="both"/>
      </w:pPr>
    </w:p>
    <w:p w:rsidR="008E61AC" w:rsidRDefault="008E61AC" w:rsidP="008E61AC">
      <w:pPr>
        <w:suppressAutoHyphens w:val="0"/>
        <w:ind w:firstLine="567"/>
        <w:jc w:val="both"/>
      </w:pPr>
    </w:p>
    <w:p w:rsidR="008E61AC" w:rsidRDefault="008E61AC" w:rsidP="008E61AC">
      <w:pPr>
        <w:widowControl w:val="0"/>
        <w:autoSpaceDE w:val="0"/>
        <w:ind w:firstLine="567"/>
        <w:jc w:val="both"/>
      </w:pPr>
    </w:p>
    <w:p w:rsidR="008E61AC" w:rsidRDefault="008E61AC" w:rsidP="008E61AC">
      <w:pPr>
        <w:widowControl w:val="0"/>
        <w:autoSpaceDE w:val="0"/>
        <w:rPr>
          <w:spacing w:val="-20"/>
          <w:sz w:val="20"/>
          <w:szCs w:val="20"/>
        </w:rPr>
      </w:pPr>
    </w:p>
    <w:p w:rsidR="008E61AC" w:rsidRDefault="008E61AC" w:rsidP="008E61AC">
      <w:pPr>
        <w:suppressAutoHyphens w:val="0"/>
        <w:rPr>
          <w:spacing w:val="-20"/>
          <w:sz w:val="20"/>
          <w:szCs w:val="20"/>
        </w:rPr>
      </w:pPr>
    </w:p>
    <w:sectPr w:rsidR="008E61AC" w:rsidSect="002037E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hint="default"/>
      </w:rPr>
    </w:lvl>
  </w:abstractNum>
  <w:abstractNum w:abstractNumId="2">
    <w:nsid w:val="35426266"/>
    <w:multiLevelType w:val="multilevel"/>
    <w:tmpl w:val="42E819F4"/>
    <w:lvl w:ilvl="0">
      <w:start w:val="4"/>
      <w:numFmt w:val="decimal"/>
      <w:lvlText w:val="%1."/>
      <w:lvlJc w:val="left"/>
      <w:pPr>
        <w:tabs>
          <w:tab w:val="num" w:pos="3600"/>
        </w:tabs>
        <w:ind w:left="360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>
    <w:nsid w:val="4B997846"/>
    <w:multiLevelType w:val="hybridMultilevel"/>
    <w:tmpl w:val="454843A2"/>
    <w:lvl w:ilvl="0" w:tplc="5704B062">
      <w:start w:val="10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4">
    <w:nsid w:val="6E5D334F"/>
    <w:multiLevelType w:val="hybridMultilevel"/>
    <w:tmpl w:val="7914505C"/>
    <w:lvl w:ilvl="0" w:tplc="7CE261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09A185C"/>
    <w:multiLevelType w:val="multilevel"/>
    <w:tmpl w:val="76F86A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7D8123D7"/>
    <w:multiLevelType w:val="hybridMultilevel"/>
    <w:tmpl w:val="1AD24098"/>
    <w:lvl w:ilvl="0" w:tplc="AE6A9F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E61AC"/>
    <w:rsid w:val="00002335"/>
    <w:rsid w:val="00004438"/>
    <w:rsid w:val="00012642"/>
    <w:rsid w:val="000413EF"/>
    <w:rsid w:val="00045845"/>
    <w:rsid w:val="00087FA9"/>
    <w:rsid w:val="00095207"/>
    <w:rsid w:val="000A0030"/>
    <w:rsid w:val="000B2D03"/>
    <w:rsid w:val="000B6E60"/>
    <w:rsid w:val="000C4924"/>
    <w:rsid w:val="000D4BC0"/>
    <w:rsid w:val="000E2291"/>
    <w:rsid w:val="000E6883"/>
    <w:rsid w:val="00141E58"/>
    <w:rsid w:val="00142453"/>
    <w:rsid w:val="00144D74"/>
    <w:rsid w:val="001464FC"/>
    <w:rsid w:val="00183871"/>
    <w:rsid w:val="001A6D45"/>
    <w:rsid w:val="001D6C83"/>
    <w:rsid w:val="001F4B9E"/>
    <w:rsid w:val="00203373"/>
    <w:rsid w:val="002037E3"/>
    <w:rsid w:val="00211907"/>
    <w:rsid w:val="00233CC3"/>
    <w:rsid w:val="0027045C"/>
    <w:rsid w:val="00293A2E"/>
    <w:rsid w:val="002B317D"/>
    <w:rsid w:val="002B541B"/>
    <w:rsid w:val="002F13E0"/>
    <w:rsid w:val="002F4774"/>
    <w:rsid w:val="00312524"/>
    <w:rsid w:val="00321A6D"/>
    <w:rsid w:val="00331998"/>
    <w:rsid w:val="00332D13"/>
    <w:rsid w:val="0035534D"/>
    <w:rsid w:val="00394F2C"/>
    <w:rsid w:val="003A26E7"/>
    <w:rsid w:val="003B1049"/>
    <w:rsid w:val="003C6C01"/>
    <w:rsid w:val="004603BE"/>
    <w:rsid w:val="00465703"/>
    <w:rsid w:val="00495E8D"/>
    <w:rsid w:val="004A20C2"/>
    <w:rsid w:val="004A33A8"/>
    <w:rsid w:val="004A5AC4"/>
    <w:rsid w:val="004A6332"/>
    <w:rsid w:val="004B3507"/>
    <w:rsid w:val="004B3E80"/>
    <w:rsid w:val="004C075B"/>
    <w:rsid w:val="004D5E58"/>
    <w:rsid w:val="004E05B2"/>
    <w:rsid w:val="004E1467"/>
    <w:rsid w:val="0053158A"/>
    <w:rsid w:val="00542D37"/>
    <w:rsid w:val="00544A14"/>
    <w:rsid w:val="0056340B"/>
    <w:rsid w:val="00573E88"/>
    <w:rsid w:val="0059379D"/>
    <w:rsid w:val="005A0E0E"/>
    <w:rsid w:val="005C346E"/>
    <w:rsid w:val="005D0FA9"/>
    <w:rsid w:val="005D5796"/>
    <w:rsid w:val="005E11A6"/>
    <w:rsid w:val="006048A2"/>
    <w:rsid w:val="00661204"/>
    <w:rsid w:val="00671B51"/>
    <w:rsid w:val="00673D00"/>
    <w:rsid w:val="00681B15"/>
    <w:rsid w:val="006A74BC"/>
    <w:rsid w:val="006B6AAE"/>
    <w:rsid w:val="006B7C3F"/>
    <w:rsid w:val="006D47C4"/>
    <w:rsid w:val="006F545E"/>
    <w:rsid w:val="00710350"/>
    <w:rsid w:val="00720F45"/>
    <w:rsid w:val="00731AF1"/>
    <w:rsid w:val="0074146D"/>
    <w:rsid w:val="0074564A"/>
    <w:rsid w:val="00751626"/>
    <w:rsid w:val="00754FD6"/>
    <w:rsid w:val="00776A10"/>
    <w:rsid w:val="007C1D0D"/>
    <w:rsid w:val="007D3E0C"/>
    <w:rsid w:val="007E608F"/>
    <w:rsid w:val="007E6546"/>
    <w:rsid w:val="00823E4E"/>
    <w:rsid w:val="0085198A"/>
    <w:rsid w:val="008B0D63"/>
    <w:rsid w:val="008E61AC"/>
    <w:rsid w:val="008E7F95"/>
    <w:rsid w:val="008F007F"/>
    <w:rsid w:val="009321D8"/>
    <w:rsid w:val="00961BEC"/>
    <w:rsid w:val="00963356"/>
    <w:rsid w:val="00992F71"/>
    <w:rsid w:val="009A0EE9"/>
    <w:rsid w:val="009D2D94"/>
    <w:rsid w:val="009D3657"/>
    <w:rsid w:val="009F4BF2"/>
    <w:rsid w:val="00A36C24"/>
    <w:rsid w:val="00A7080B"/>
    <w:rsid w:val="00A91F42"/>
    <w:rsid w:val="00A94DEE"/>
    <w:rsid w:val="00AA4A63"/>
    <w:rsid w:val="00AA519A"/>
    <w:rsid w:val="00AB557A"/>
    <w:rsid w:val="00AB768C"/>
    <w:rsid w:val="00AC339D"/>
    <w:rsid w:val="00AE4E72"/>
    <w:rsid w:val="00AF2DC3"/>
    <w:rsid w:val="00AF4C65"/>
    <w:rsid w:val="00B11C11"/>
    <w:rsid w:val="00B3757F"/>
    <w:rsid w:val="00B4007C"/>
    <w:rsid w:val="00B40DDB"/>
    <w:rsid w:val="00B50143"/>
    <w:rsid w:val="00B54145"/>
    <w:rsid w:val="00B64126"/>
    <w:rsid w:val="00B82A5C"/>
    <w:rsid w:val="00B83769"/>
    <w:rsid w:val="00B92980"/>
    <w:rsid w:val="00BB620E"/>
    <w:rsid w:val="00C62D71"/>
    <w:rsid w:val="00C7379A"/>
    <w:rsid w:val="00C744B5"/>
    <w:rsid w:val="00C87A82"/>
    <w:rsid w:val="00C90E06"/>
    <w:rsid w:val="00C92444"/>
    <w:rsid w:val="00CA6CFB"/>
    <w:rsid w:val="00CB06C4"/>
    <w:rsid w:val="00CC22D5"/>
    <w:rsid w:val="00CC4698"/>
    <w:rsid w:val="00CD6C29"/>
    <w:rsid w:val="00CE646D"/>
    <w:rsid w:val="00D0354A"/>
    <w:rsid w:val="00D03AF9"/>
    <w:rsid w:val="00D06C7F"/>
    <w:rsid w:val="00D10E8D"/>
    <w:rsid w:val="00D525E8"/>
    <w:rsid w:val="00D6333D"/>
    <w:rsid w:val="00D72B7C"/>
    <w:rsid w:val="00D8406F"/>
    <w:rsid w:val="00DA591D"/>
    <w:rsid w:val="00DD48B8"/>
    <w:rsid w:val="00DF740E"/>
    <w:rsid w:val="00E027E3"/>
    <w:rsid w:val="00E61175"/>
    <w:rsid w:val="00E92DE0"/>
    <w:rsid w:val="00EA44C1"/>
    <w:rsid w:val="00F506CA"/>
    <w:rsid w:val="00F91220"/>
    <w:rsid w:val="00FD2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1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8E61AC"/>
    <w:pPr>
      <w:keepNext/>
      <w:numPr>
        <w:numId w:val="1"/>
      </w:numPr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1AC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a3">
    <w:name w:val="Hyperlink"/>
    <w:rsid w:val="008E61AC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8E61AC"/>
    <w:pPr>
      <w:spacing w:after="120"/>
    </w:pPr>
  </w:style>
  <w:style w:type="character" w:customStyle="1" w:styleId="a5">
    <w:name w:val="Основной текст Знак"/>
    <w:basedOn w:val="a0"/>
    <w:link w:val="a4"/>
    <w:rsid w:val="008E61A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Subtitle"/>
    <w:basedOn w:val="a"/>
    <w:next w:val="a4"/>
    <w:link w:val="a7"/>
    <w:qFormat/>
    <w:rsid w:val="008E61AC"/>
    <w:pPr>
      <w:jc w:val="center"/>
    </w:pPr>
    <w:rPr>
      <w:b/>
      <w:sz w:val="32"/>
      <w:szCs w:val="20"/>
    </w:rPr>
  </w:style>
  <w:style w:type="character" w:customStyle="1" w:styleId="a7">
    <w:name w:val="Подзаголовок Знак"/>
    <w:basedOn w:val="a0"/>
    <w:link w:val="a6"/>
    <w:rsid w:val="008E61AC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customStyle="1" w:styleId="ConsPlusNormal">
    <w:name w:val="ConsPlusNormal"/>
    <w:rsid w:val="008E61A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List Paragraph"/>
    <w:basedOn w:val="a"/>
    <w:qFormat/>
    <w:rsid w:val="008E61AC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2">
    <w:name w:val="Body Text 2"/>
    <w:basedOn w:val="a"/>
    <w:link w:val="20"/>
    <w:rsid w:val="008E61AC"/>
    <w:pPr>
      <w:suppressAutoHyphens w:val="0"/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basedOn w:val="a0"/>
    <w:link w:val="2"/>
    <w:rsid w:val="008E61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037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F740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740E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xt">
    <w:name w:val="text"/>
    <w:basedOn w:val="a0"/>
    <w:rsid w:val="00AC33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C767E132FABCA80E5D8E89BBA81F5C773224245EE3648859B1788C14793711A0B1681896E1FFD4DrCB3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227B96F53D059331D61D823940C33E4D84AED58DB15B2C9E7714042DE15n2C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1018AF8E902C8A8369C11EDDC3A943C2AAEAED217A7EF984E6EEF39448E5D826804E731581A443F6h3BB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1679</TotalTime>
  <Pages>5</Pages>
  <Words>2309</Words>
  <Characters>13165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Zasosna</dc:creator>
  <cp:lastModifiedBy>User</cp:lastModifiedBy>
  <cp:revision>101</cp:revision>
  <cp:lastPrinted>2024-11-02T07:47:00Z</cp:lastPrinted>
  <dcterms:created xsi:type="dcterms:W3CDTF">2022-07-19T07:47:00Z</dcterms:created>
  <dcterms:modified xsi:type="dcterms:W3CDTF">2025-03-04T10:27:00Z</dcterms:modified>
</cp:coreProperties>
</file>