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08" w:rsidRDefault="007F7D92" w:rsidP="005D253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429D" w:rsidRPr="002D429D">
        <w:rPr>
          <w:rFonts w:ascii="Calibri" w:eastAsia="Times New Roman" w:hAnsi="Calibri" w:cs="Times New Roman"/>
          <w:b/>
          <w:noProof/>
          <w:color w:val="000000"/>
          <w:szCs w:val="20"/>
          <w:lang w:eastAsia="ru-RU"/>
        </w:rPr>
        <w:drawing>
          <wp:inline distT="0" distB="0" distL="0" distR="0" wp14:anchorId="53CDB4E8" wp14:editId="15A1FDC7">
            <wp:extent cx="500400" cy="612000"/>
            <wp:effectExtent l="0" t="0" r="0" b="0"/>
            <wp:docPr id="1" name="Рисунок 1" descr="Герб пос Красногвардейское_контур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с Красногвардейское_контур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08" w:rsidRPr="007270DD" w:rsidRDefault="00121C08" w:rsidP="00121C0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270DD">
        <w:rPr>
          <w:rFonts w:ascii="Arial" w:hAnsi="Arial" w:cs="Arial"/>
          <w:b/>
          <w:bCs/>
          <w:sz w:val="18"/>
          <w:szCs w:val="18"/>
        </w:rPr>
        <w:t>КРАСНОГВАРДЕЙСКИЙ РА</w:t>
      </w:r>
      <w:r>
        <w:rPr>
          <w:rFonts w:ascii="Arial" w:hAnsi="Arial" w:cs="Arial"/>
          <w:b/>
          <w:bCs/>
          <w:sz w:val="18"/>
          <w:szCs w:val="18"/>
        </w:rPr>
        <w:t>Й</w:t>
      </w:r>
      <w:r w:rsidRPr="007270DD">
        <w:rPr>
          <w:rFonts w:ascii="Arial" w:hAnsi="Arial" w:cs="Arial"/>
          <w:b/>
          <w:bCs/>
          <w:sz w:val="18"/>
          <w:szCs w:val="18"/>
        </w:rPr>
        <w:t>ОН</w:t>
      </w:r>
    </w:p>
    <w:p w:rsidR="00121C08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АДМИНИСТРАЦИЯ</w:t>
      </w:r>
      <w:r w:rsidRPr="00614C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21C08" w:rsidRPr="007270DD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 xml:space="preserve">ГОРОДСКОГО ПОСЕЛЕНИЯ «ГОРОД БИРЮЧ» </w:t>
      </w:r>
    </w:p>
    <w:p w:rsidR="00121C08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  <w:r w:rsidRPr="007270D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121C08" w:rsidRPr="007270DD" w:rsidRDefault="00121C08" w:rsidP="00121C0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121C08" w:rsidRPr="007270DD" w:rsidRDefault="00121C08" w:rsidP="00121C08">
      <w:pPr>
        <w:ind w:right="-81"/>
        <w:jc w:val="center"/>
        <w:rPr>
          <w:b/>
          <w:sz w:val="28"/>
          <w:szCs w:val="28"/>
        </w:rPr>
      </w:pPr>
      <w:r w:rsidRPr="007270DD">
        <w:rPr>
          <w:b/>
          <w:sz w:val="28"/>
          <w:szCs w:val="28"/>
        </w:rPr>
        <w:t>ПОСТАНОВЛЕНИЕ</w:t>
      </w:r>
    </w:p>
    <w:p w:rsidR="00121C08" w:rsidRDefault="00121C08" w:rsidP="00121C08">
      <w:pPr>
        <w:ind w:right="-8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121C08" w:rsidRDefault="00121C08" w:rsidP="00121C08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5D2530">
        <w:rPr>
          <w:rFonts w:ascii="Arial" w:hAnsi="Arial" w:cs="Arial"/>
          <w:b/>
          <w:sz w:val="18"/>
          <w:szCs w:val="18"/>
        </w:rPr>
        <w:t>29</w:t>
      </w:r>
      <w:r>
        <w:rPr>
          <w:rFonts w:ascii="Arial" w:hAnsi="Arial" w:cs="Arial"/>
          <w:b/>
          <w:sz w:val="18"/>
          <w:szCs w:val="18"/>
        </w:rPr>
        <w:t xml:space="preserve">»  </w:t>
      </w:r>
      <w:r w:rsidR="005D2530">
        <w:rPr>
          <w:rFonts w:ascii="Arial" w:hAnsi="Arial" w:cs="Arial"/>
          <w:b/>
          <w:sz w:val="18"/>
          <w:szCs w:val="18"/>
        </w:rPr>
        <w:t>декабря</w:t>
      </w:r>
      <w:r>
        <w:rPr>
          <w:rFonts w:ascii="Arial" w:hAnsi="Arial" w:cs="Arial"/>
          <w:b/>
          <w:sz w:val="18"/>
          <w:szCs w:val="18"/>
        </w:rPr>
        <w:t xml:space="preserve"> 2023 года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№ </w:t>
      </w:r>
      <w:r w:rsidR="005D2530">
        <w:rPr>
          <w:rFonts w:ascii="Arial" w:hAnsi="Arial" w:cs="Arial"/>
          <w:b/>
          <w:sz w:val="18"/>
          <w:szCs w:val="18"/>
        </w:rPr>
        <w:t>19</w:t>
      </w:r>
    </w:p>
    <w:p w:rsidR="007F7D92" w:rsidRDefault="007F7D92" w:rsidP="007F7D92">
      <w:pPr>
        <w:pStyle w:val="ab"/>
        <w:rPr>
          <w:rFonts w:ascii="Arial" w:hAnsi="Arial" w:cs="Arial"/>
          <w:sz w:val="18"/>
          <w:szCs w:val="18"/>
        </w:rPr>
      </w:pPr>
    </w:p>
    <w:p w:rsidR="005D2530" w:rsidRPr="007F7D92" w:rsidRDefault="005D2530" w:rsidP="007F7D92">
      <w:pPr>
        <w:pStyle w:val="ab"/>
        <w:rPr>
          <w:rFonts w:ascii="Arial" w:hAnsi="Arial" w:cs="Arial"/>
          <w:sz w:val="18"/>
          <w:szCs w:val="18"/>
        </w:rPr>
      </w:pPr>
    </w:p>
    <w:p w:rsidR="00106FEC" w:rsidRPr="00240E96" w:rsidRDefault="00106FEC" w:rsidP="00C24331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E96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57359" w:rsidRPr="00240E96">
        <w:rPr>
          <w:rFonts w:ascii="Times New Roman" w:hAnsi="Times New Roman" w:cs="Times New Roman"/>
          <w:b/>
          <w:sz w:val="26"/>
          <w:szCs w:val="26"/>
        </w:rPr>
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</w:t>
      </w:r>
      <w:bookmarkStart w:id="0" w:name="_GoBack"/>
      <w:bookmarkEnd w:id="0"/>
      <w:r w:rsidR="00457359" w:rsidRPr="00240E96">
        <w:rPr>
          <w:rFonts w:ascii="Times New Roman" w:hAnsi="Times New Roman" w:cs="Times New Roman"/>
          <w:b/>
          <w:sz w:val="26"/>
          <w:szCs w:val="26"/>
        </w:rPr>
        <w:t>частной собственности</w:t>
      </w:r>
      <w:r w:rsidRPr="00240E96">
        <w:rPr>
          <w:rFonts w:ascii="Times New Roman" w:hAnsi="Times New Roman" w:cs="Times New Roman"/>
          <w:b/>
          <w:sz w:val="26"/>
          <w:szCs w:val="26"/>
        </w:rPr>
        <w:t>»</w:t>
      </w:r>
    </w:p>
    <w:p w:rsidR="00784158" w:rsidRDefault="00106FEC" w:rsidP="0070366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D545E">
        <w:rPr>
          <w:rFonts w:ascii="Times New Roman" w:hAnsi="Times New Roman" w:cs="Times New Roman"/>
          <w:sz w:val="28"/>
          <w:szCs w:val="28"/>
        </w:rPr>
        <w:tab/>
      </w:r>
    </w:p>
    <w:p w:rsidR="007F7D92" w:rsidRDefault="007F7D92" w:rsidP="007036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2530" w:rsidRPr="007F7D92" w:rsidRDefault="005D2530" w:rsidP="007036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D545E" w:rsidRDefault="009D545E" w:rsidP="009D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В </w:t>
      </w:r>
      <w:r w:rsidR="00457359">
        <w:rPr>
          <w:rFonts w:ascii="Times New Roman" w:hAnsi="Times New Roman" w:cs="Times New Roman"/>
          <w:sz w:val="28"/>
          <w:szCs w:val="28"/>
        </w:rPr>
        <w:t>соответствии с</w:t>
      </w:r>
      <w:r w:rsidR="00FF6CA1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</w:t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6CA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1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5211" w:rsidRPr="009D545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постановлением Правительства Российской Федерац</w:t>
      </w:r>
      <w:r w:rsidR="00FF6CA1">
        <w:rPr>
          <w:rFonts w:ascii="Times New Roman" w:hAnsi="Times New Roman" w:cs="Times New Roman"/>
          <w:sz w:val="28"/>
          <w:szCs w:val="28"/>
        </w:rPr>
        <w:t xml:space="preserve">ии от 26 марта </w:t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2016 </w:t>
      </w:r>
      <w:r w:rsidR="00FF6CA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211" w:rsidRPr="009D545E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21C08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Бирюч» </w:t>
      </w:r>
      <w:proofErr w:type="gramStart"/>
      <w:r w:rsidRPr="009D545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545E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755211" w:rsidRPr="009D54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7D92" w:rsidRDefault="00755211" w:rsidP="007F7D92">
      <w:pPr>
        <w:pStyle w:val="aa"/>
        <w:numPr>
          <w:ilvl w:val="0"/>
          <w:numId w:val="24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7F7D9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457359" w:rsidRPr="007F7D92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D545E" w:rsidRPr="007F7D92">
        <w:rPr>
          <w:rFonts w:ascii="Times New Roman" w:hAnsi="Times New Roman" w:cs="Times New Roman"/>
          <w:sz w:val="28"/>
          <w:szCs w:val="28"/>
        </w:rPr>
        <w:t>»</w:t>
      </w:r>
      <w:r w:rsidRPr="007F7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92" w:rsidRPr="007F7D92" w:rsidRDefault="007F7D92" w:rsidP="007F7D92">
      <w:pPr>
        <w:pStyle w:val="aa"/>
        <w:numPr>
          <w:ilvl w:val="0"/>
          <w:numId w:val="24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D92">
        <w:rPr>
          <w:rFonts w:ascii="Times New Roman" w:eastAsia="Calibri" w:hAnsi="Times New Roman" w:cs="Times New Roman"/>
          <w:sz w:val="28"/>
          <w:szCs w:val="28"/>
        </w:rPr>
        <w:t>Постановление городского поселения «Город Бирюч» от 06 апреля 2022 № 7 «</w:t>
      </w:r>
      <w:r w:rsidRPr="007F7D9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Pr="007F7D92">
        <w:rPr>
          <w:rFonts w:ascii="Times New Roman" w:eastAsia="Calibri" w:hAnsi="Times New Roman" w:cs="Times New Roman"/>
          <w:spacing w:val="6"/>
          <w:sz w:val="28"/>
          <w:szCs w:val="28"/>
        </w:rPr>
        <w:t>городского поселения «Город Бирюч» муниципального района «Красногвардейский район» муниципальной услуги</w:t>
      </w:r>
      <w:r w:rsidRPr="007F7D92">
        <w:rPr>
          <w:rFonts w:ascii="Times New Roman" w:eastAsia="Calibri" w:hAnsi="Times New Roman" w:cs="Times New Roman"/>
          <w:sz w:val="28"/>
          <w:szCs w:val="28"/>
        </w:rPr>
        <w:t xml:space="preserve"> «Заключение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</w:t>
      </w:r>
      <w:r w:rsidRPr="007F7D92">
        <w:rPr>
          <w:rFonts w:ascii="Times New Roman" w:eastAsia="Calibri" w:hAnsi="Times New Roman" w:cs="Times New Roman"/>
          <w:sz w:val="28"/>
          <w:szCs w:val="28"/>
        </w:rPr>
        <w:lastRenderedPageBreak/>
        <w:t>участков, находящихся в частной собственности»</w:t>
      </w:r>
      <w:r w:rsidR="00926C8E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</w:t>
      </w:r>
      <w:r w:rsidRPr="007F7D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F7D92" w:rsidRDefault="00FE1C38" w:rsidP="007F7D92">
      <w:pPr>
        <w:pStyle w:val="aa"/>
        <w:numPr>
          <w:ilvl w:val="0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D9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F7D9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21C08" w:rsidRPr="007F7D92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7F7D92">
        <w:rPr>
          <w:rFonts w:ascii="Times New Roman" w:hAnsi="Times New Roman" w:cs="Times New Roman"/>
          <w:sz w:val="28"/>
          <w:szCs w:val="28"/>
        </w:rPr>
        <w:t xml:space="preserve"> </w:t>
      </w:r>
      <w:r w:rsidR="00457359" w:rsidRPr="007F7D92">
        <w:rPr>
          <w:rFonts w:ascii="Times New Roman" w:hAnsi="Times New Roman" w:cs="Times New Roman"/>
          <w:sz w:val="28"/>
          <w:szCs w:val="28"/>
        </w:rPr>
        <w:t>в сети интернет</w:t>
      </w:r>
      <w:r w:rsidRPr="007F7D92">
        <w:rPr>
          <w:rFonts w:ascii="Times New Roman" w:hAnsi="Times New Roman" w:cs="Times New Roman"/>
          <w:sz w:val="28"/>
          <w:szCs w:val="28"/>
        </w:rPr>
        <w:t>.</w:t>
      </w:r>
    </w:p>
    <w:p w:rsidR="00FE1C38" w:rsidRPr="007F7D92" w:rsidRDefault="00FE1C38" w:rsidP="007F7D92">
      <w:pPr>
        <w:pStyle w:val="aa"/>
        <w:numPr>
          <w:ilvl w:val="0"/>
          <w:numId w:val="2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7D9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F6CA1" w:rsidRPr="007F7D92">
        <w:rPr>
          <w:rFonts w:ascii="Times New Roman" w:hAnsi="Times New Roman" w:cs="Times New Roman"/>
          <w:sz w:val="28"/>
          <w:szCs w:val="28"/>
        </w:rPr>
        <w:t>настоящего</w:t>
      </w:r>
      <w:r w:rsidRPr="007F7D92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121C08" w:rsidRPr="007F7D92">
        <w:rPr>
          <w:rFonts w:ascii="Times New Roman" w:hAnsi="Times New Roman" w:cs="Times New Roman"/>
          <w:sz w:val="28"/>
          <w:szCs w:val="28"/>
        </w:rPr>
        <w:t>оставлю за собой</w:t>
      </w:r>
      <w:r w:rsidRPr="007F7D92">
        <w:rPr>
          <w:rFonts w:ascii="Times New Roman" w:hAnsi="Times New Roman" w:cs="Times New Roman"/>
          <w:sz w:val="28"/>
          <w:szCs w:val="28"/>
        </w:rPr>
        <w:t>.</w:t>
      </w:r>
    </w:p>
    <w:p w:rsidR="00FE1C38" w:rsidRDefault="00FE1C38" w:rsidP="00FE1C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1C08" w:rsidRDefault="00121C08" w:rsidP="00FE1C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1C08" w:rsidRPr="00121C08" w:rsidRDefault="00121C08" w:rsidP="00FE1C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E1C38" w:rsidRPr="00ED65A0" w:rsidRDefault="00FE1C38" w:rsidP="00FE1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5A0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84158" w:rsidRDefault="00D9618F" w:rsidP="00784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FE1C38" w:rsidRPr="00ED65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«Город Бирюч»</w:t>
      </w:r>
      <w:r w:rsidR="00FE1C38" w:rsidRPr="00ED6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415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21C08"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 w:rsidR="00121C08">
        <w:rPr>
          <w:rFonts w:ascii="Times New Roman" w:hAnsi="Times New Roman" w:cs="Times New Roman"/>
          <w:b/>
          <w:sz w:val="28"/>
          <w:szCs w:val="28"/>
        </w:rPr>
        <w:t>Висторобский</w:t>
      </w:r>
      <w:proofErr w:type="spellEnd"/>
    </w:p>
    <w:p w:rsidR="007F7D92" w:rsidRDefault="007F7D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1C38" w:rsidRDefault="00FE1C3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FE1C38" w:rsidRPr="00121C08" w:rsidRDefault="00FE1C38" w:rsidP="00FE1C38">
      <w:pPr>
        <w:spacing w:after="0" w:line="240" w:lineRule="auto"/>
        <w:ind w:left="4536"/>
        <w:jc w:val="center"/>
        <w:rPr>
          <w:rFonts w:ascii="Arial" w:hAnsi="Arial" w:cs="Arial"/>
          <w:b/>
          <w:sz w:val="18"/>
          <w:szCs w:val="18"/>
        </w:rPr>
      </w:pPr>
    </w:p>
    <w:p w:rsidR="00FE1C38" w:rsidRPr="00611CAE" w:rsidRDefault="00FE1C3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A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FE1C38" w:rsidRPr="00611CAE" w:rsidRDefault="00FE1C3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Pr="00611CA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E1C38" w:rsidRDefault="00121C08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«Город Бирюч»</w:t>
      </w:r>
    </w:p>
    <w:p w:rsidR="00457359" w:rsidRPr="00611CAE" w:rsidRDefault="00457359" w:rsidP="00121C08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5D2530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2530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0A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21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D2530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FE1C38" w:rsidRDefault="00FE1C38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C38" w:rsidRDefault="00FE1C38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FB1" w:rsidRPr="00FF6CA1" w:rsidRDefault="00755211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A1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="00457359" w:rsidRPr="00457359">
        <w:rPr>
          <w:rFonts w:ascii="Times New Roman" w:hAnsi="Times New Roman" w:cs="Times New Roman"/>
          <w:b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F6CA1">
        <w:rPr>
          <w:rFonts w:ascii="Times New Roman" w:hAnsi="Times New Roman" w:cs="Times New Roman"/>
          <w:b/>
          <w:sz w:val="28"/>
          <w:szCs w:val="28"/>
        </w:rPr>
        <w:t>»</w:t>
      </w:r>
    </w:p>
    <w:p w:rsidR="0070366F" w:rsidRPr="00FF6CA1" w:rsidRDefault="0070366F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B1" w:rsidRPr="00FF6CA1" w:rsidRDefault="00755211" w:rsidP="0070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97FB1" w:rsidRPr="00FF6CA1" w:rsidRDefault="00397FB1" w:rsidP="00703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B1" w:rsidRPr="00FF6CA1" w:rsidRDefault="00397FB1" w:rsidP="0020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A1">
        <w:rPr>
          <w:rFonts w:ascii="Times New Roman" w:hAnsi="Times New Roman" w:cs="Times New Roman"/>
          <w:sz w:val="28"/>
          <w:szCs w:val="28"/>
        </w:rPr>
        <w:tab/>
      </w:r>
      <w:r w:rsidR="00755211" w:rsidRPr="00FF6CA1">
        <w:rPr>
          <w:rFonts w:ascii="Times New Roman" w:hAnsi="Times New Roman" w:cs="Times New Roman"/>
          <w:sz w:val="28"/>
          <w:szCs w:val="28"/>
        </w:rPr>
        <w:t>1.</w:t>
      </w:r>
      <w:r w:rsidR="004B3B58">
        <w:rPr>
          <w:rFonts w:ascii="Times New Roman" w:hAnsi="Times New Roman" w:cs="Times New Roman"/>
          <w:sz w:val="28"/>
          <w:szCs w:val="28"/>
        </w:rPr>
        <w:t>1</w:t>
      </w:r>
      <w:r w:rsidR="00755211" w:rsidRPr="00FF6CA1">
        <w:rPr>
          <w:rFonts w:ascii="Times New Roman" w:hAnsi="Times New Roman" w:cs="Times New Roman"/>
          <w:sz w:val="28"/>
          <w:szCs w:val="28"/>
        </w:rPr>
        <w:t xml:space="preserve">. </w:t>
      </w:r>
      <w:r w:rsidR="002044A7">
        <w:rPr>
          <w:rFonts w:ascii="Times New Roman" w:hAnsi="Times New Roman" w:cs="Times New Roman"/>
          <w:sz w:val="28"/>
          <w:szCs w:val="28"/>
        </w:rPr>
        <w:t>Настоящий а</w:t>
      </w:r>
      <w:r w:rsidR="00755211" w:rsidRPr="00FF6CA1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457359" w:rsidRPr="00457359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755211" w:rsidRPr="00FF6CA1">
        <w:rPr>
          <w:rFonts w:ascii="Times New Roman" w:hAnsi="Times New Roman" w:cs="Times New Roman"/>
          <w:sz w:val="28"/>
          <w:szCs w:val="28"/>
        </w:rPr>
        <w:t>» устанавлива</w:t>
      </w:r>
      <w:r w:rsidR="002044A7">
        <w:rPr>
          <w:rFonts w:ascii="Times New Roman" w:hAnsi="Times New Roman" w:cs="Times New Roman"/>
          <w:sz w:val="28"/>
          <w:szCs w:val="28"/>
        </w:rPr>
        <w:t>ет</w:t>
      </w:r>
      <w:r w:rsidR="00755211" w:rsidRPr="00FF6CA1">
        <w:rPr>
          <w:rFonts w:ascii="Times New Roman" w:hAnsi="Times New Roman" w:cs="Times New Roman"/>
          <w:sz w:val="28"/>
          <w:szCs w:val="28"/>
        </w:rPr>
        <w:t xml:space="preserve"> порядок и стандарт </w:t>
      </w:r>
      <w:r w:rsidR="002044A7">
        <w:rPr>
          <w:rFonts w:ascii="Times New Roman" w:hAnsi="Times New Roman" w:cs="Times New Roman"/>
          <w:sz w:val="28"/>
          <w:szCs w:val="28"/>
        </w:rPr>
        <w:t xml:space="preserve">ее </w:t>
      </w:r>
      <w:r w:rsidR="00755211" w:rsidRPr="00FF6CA1">
        <w:rPr>
          <w:rFonts w:ascii="Times New Roman" w:hAnsi="Times New Roman" w:cs="Times New Roman"/>
          <w:sz w:val="28"/>
          <w:szCs w:val="28"/>
        </w:rPr>
        <w:t>предостав</w:t>
      </w:r>
      <w:r w:rsidR="002044A7">
        <w:rPr>
          <w:rFonts w:ascii="Times New Roman" w:hAnsi="Times New Roman" w:cs="Times New Roman"/>
          <w:sz w:val="28"/>
          <w:szCs w:val="28"/>
        </w:rPr>
        <w:t>ления.</w:t>
      </w:r>
    </w:p>
    <w:p w:rsidR="0070366F" w:rsidRPr="002044A7" w:rsidRDefault="00755211" w:rsidP="00204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A7">
        <w:rPr>
          <w:rFonts w:ascii="Times New Roman" w:hAnsi="Times New Roman" w:cs="Times New Roman"/>
          <w:b/>
          <w:sz w:val="28"/>
          <w:szCs w:val="28"/>
        </w:rPr>
        <w:t>1.</w:t>
      </w:r>
      <w:r w:rsidR="002044A7" w:rsidRPr="002044A7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3263DF" w:rsidRPr="00FF6CA1" w:rsidRDefault="002044A7" w:rsidP="004B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качестве за</w:t>
      </w:r>
      <w:r w:rsidR="00457359" w:rsidRPr="00457359">
        <w:rPr>
          <w:rFonts w:ascii="Times New Roman" w:hAnsi="Times New Roman" w:cs="Times New Roman"/>
          <w:sz w:val="28"/>
          <w:szCs w:val="28"/>
        </w:rPr>
        <w:t>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57359" w:rsidRPr="00457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выступать </w:t>
      </w:r>
      <w:r w:rsidR="00457359" w:rsidRPr="00457359">
        <w:rPr>
          <w:rFonts w:ascii="Times New Roman" w:hAnsi="Times New Roman" w:cs="Times New Roman"/>
          <w:sz w:val="28"/>
          <w:szCs w:val="28"/>
        </w:rPr>
        <w:t xml:space="preserve"> физические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57359" w:rsidRPr="00457359">
        <w:rPr>
          <w:rFonts w:ascii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7359" w:rsidRPr="0045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376" w:rsidRDefault="002044A7" w:rsidP="00A9737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1.2.2.</w:t>
      </w:r>
      <w:r w:rsidRPr="002044A7">
        <w:t xml:space="preserve"> </w:t>
      </w:r>
      <w:r w:rsidRPr="002044A7">
        <w:rPr>
          <w:sz w:val="28"/>
          <w:szCs w:val="28"/>
        </w:rPr>
        <w:t>От имени заявителя может выступать уполномоченный представитель, действующий в соответствии с законодательством Российской Федерации (далее - представитель).</w:t>
      </w:r>
    </w:p>
    <w:p w:rsidR="00A97376" w:rsidRDefault="00A97376" w:rsidP="00A9737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97376" w:rsidRPr="00A97376" w:rsidRDefault="00A97376" w:rsidP="00A97376">
      <w:pPr>
        <w:pStyle w:val="ConsPlusNormal"/>
        <w:tabs>
          <w:tab w:val="left" w:pos="1134"/>
        </w:tabs>
        <w:ind w:firstLine="567"/>
        <w:jc w:val="center"/>
        <w:rPr>
          <w:sz w:val="28"/>
          <w:szCs w:val="28"/>
        </w:rPr>
      </w:pPr>
      <w:r w:rsidRPr="00A97376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A97376">
        <w:rPr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044A7" w:rsidRDefault="002044A7" w:rsidP="002044A7">
      <w:pPr>
        <w:pStyle w:val="ConsPlusNormal"/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A97376" w:rsidRPr="00A97376" w:rsidRDefault="009A0935" w:rsidP="00A97376">
      <w:pPr>
        <w:tabs>
          <w:tab w:val="left" w:pos="426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A97376" w:rsidRPr="00A97376">
        <w:rPr>
          <w:rFonts w:ascii="Times New Roman" w:hAnsi="Times New Roman" w:cs="Times New Roman"/>
          <w:sz w:val="28"/>
          <w:szCs w:val="28"/>
        </w:rPr>
        <w:t xml:space="preserve">1.3.1. </w:t>
      </w:r>
      <w:r w:rsidR="00A97376" w:rsidRPr="00A973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A97376" w:rsidRPr="00A97376" w:rsidRDefault="00A97376" w:rsidP="00A97376">
      <w:pPr>
        <w:pStyle w:val="aa"/>
        <w:numPr>
          <w:ilvl w:val="2"/>
          <w:numId w:val="3"/>
        </w:numPr>
        <w:tabs>
          <w:tab w:val="left" w:pos="851"/>
        </w:tabs>
        <w:spacing w:after="160" w:line="259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A97376" w:rsidRPr="00FA0D8C" w:rsidRDefault="00A97376" w:rsidP="00FA0D8C">
      <w:pPr>
        <w:pStyle w:val="aa"/>
        <w:numPr>
          <w:ilvl w:val="2"/>
          <w:numId w:val="3"/>
        </w:numPr>
        <w:tabs>
          <w:tab w:val="left" w:pos="851"/>
        </w:tabs>
        <w:spacing w:after="160" w:line="259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Орган, предоставляющий муниципальную услугу проводит </w:t>
      </w:r>
      <w:proofErr w:type="gramStart"/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proofErr w:type="gramEnd"/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</w:t>
      </w:r>
      <w:r w:rsidRPr="00FA0D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муниципальной услуги</w:t>
      </w:r>
      <w:r w:rsidRPr="00FA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9A0935">
        <w:rPr>
          <w:b/>
          <w:sz w:val="28"/>
          <w:szCs w:val="28"/>
        </w:rPr>
        <w:t>II. Стандарт предоставления муниципальной услуги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9A0935" w:rsidRPr="00E46A89" w:rsidRDefault="009A0935" w:rsidP="009A0935">
      <w:pPr>
        <w:pStyle w:val="ConsPlusNormal"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E46A89">
        <w:rPr>
          <w:b/>
          <w:sz w:val="28"/>
          <w:szCs w:val="28"/>
        </w:rPr>
        <w:t>2.1. Наименование муниципальной услуги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2.1.1.</w:t>
      </w:r>
      <w:r w:rsidRPr="009A0935">
        <w:rPr>
          <w:sz w:val="28"/>
          <w:szCs w:val="28"/>
        </w:rPr>
        <w:tab/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Услуга).</w:t>
      </w:r>
    </w:p>
    <w:p w:rsid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A0935" w:rsidRPr="00E46A89" w:rsidRDefault="009A0935" w:rsidP="005D2530">
      <w:pPr>
        <w:pStyle w:val="ConsPlusNormal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E46A89">
        <w:rPr>
          <w:b/>
          <w:sz w:val="28"/>
          <w:szCs w:val="28"/>
        </w:rPr>
        <w:t>2.2.</w:t>
      </w:r>
      <w:r w:rsidRPr="00E46A89">
        <w:rPr>
          <w:b/>
          <w:sz w:val="28"/>
          <w:szCs w:val="28"/>
        </w:rPr>
        <w:tab/>
        <w:t>Наименование органа, предоставляющего Услугу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2.2.1.</w:t>
      </w:r>
      <w:r w:rsidRPr="009A0935">
        <w:rPr>
          <w:sz w:val="28"/>
          <w:szCs w:val="28"/>
        </w:rPr>
        <w:tab/>
        <w:t>Полномочия по предоставлению Услуги осуществляются</w:t>
      </w:r>
      <w:r>
        <w:rPr>
          <w:sz w:val="28"/>
          <w:szCs w:val="28"/>
        </w:rPr>
        <w:t xml:space="preserve"> администрацией городского поселения «Город Бирюч» муниципального района «Красногвардейский район» Белгородской области.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2.2.2.</w:t>
      </w:r>
      <w:r w:rsidRPr="009A0935">
        <w:rPr>
          <w:sz w:val="28"/>
          <w:szCs w:val="28"/>
        </w:rPr>
        <w:tab/>
        <w:t>В предоставлении Услуги принимают участие многофункциональные центры предоставления государственных и му</w:t>
      </w:r>
      <w:r>
        <w:rPr>
          <w:sz w:val="28"/>
          <w:szCs w:val="28"/>
        </w:rPr>
        <w:t xml:space="preserve">ниципальных услуг (далее – МФЦ) </w:t>
      </w:r>
      <w:r w:rsidRPr="009A0935">
        <w:rPr>
          <w:sz w:val="28"/>
          <w:szCs w:val="28"/>
        </w:rPr>
        <w:t>при наличии соответствующего соглашения о взаимодействии между МФЦ</w:t>
      </w:r>
      <w:r>
        <w:rPr>
          <w:sz w:val="28"/>
          <w:szCs w:val="28"/>
        </w:rPr>
        <w:t xml:space="preserve"> </w:t>
      </w:r>
      <w:r w:rsidRPr="009A0935">
        <w:rPr>
          <w:sz w:val="28"/>
          <w:szCs w:val="28"/>
        </w:rPr>
        <w:t>и Уполномоченным органом.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2.2.3.</w:t>
      </w:r>
      <w:r w:rsidRPr="009A0935">
        <w:rPr>
          <w:sz w:val="28"/>
          <w:szCs w:val="28"/>
        </w:rPr>
        <w:tab/>
        <w:t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A0935" w:rsidRPr="00E46A89" w:rsidRDefault="009A0935" w:rsidP="009A0935">
      <w:pPr>
        <w:pStyle w:val="ConsPlusNormal"/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9A0935" w:rsidRPr="00E46A89" w:rsidRDefault="009A0935" w:rsidP="00A06D86">
      <w:pPr>
        <w:pStyle w:val="ConsPlusNormal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E46A89">
        <w:rPr>
          <w:b/>
          <w:sz w:val="28"/>
          <w:szCs w:val="28"/>
        </w:rPr>
        <w:t>2.3.</w:t>
      </w:r>
      <w:r w:rsidRPr="00E46A89">
        <w:rPr>
          <w:b/>
          <w:sz w:val="28"/>
          <w:szCs w:val="28"/>
        </w:rPr>
        <w:tab/>
        <w:t>Результат предоставления Услуги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2.3.1.</w:t>
      </w:r>
      <w:r w:rsidRPr="009A0935">
        <w:rPr>
          <w:sz w:val="28"/>
          <w:szCs w:val="28"/>
        </w:rPr>
        <w:tab/>
        <w:t xml:space="preserve">В соответствии с вариантами, приведенными в подразделе 3.1 раздела III настоящего Административного регламента, результатами предоставления государственной услуги являются: 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а)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 оформленный по форме согласно Приложению № 1 к настоящему Административному регламенту, подписанный со стороны уполномоченного органа, и направление проекта соглашения заявителю;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б) решение об отказе в предоставлении Услуги оформляется по форме согласно Приложению № 2 к настоящему Административному регламенту.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 xml:space="preserve">2.3.2 Промежуточными результатами предоставления муниципальной </w:t>
      </w:r>
      <w:r w:rsidRPr="009A0935">
        <w:rPr>
          <w:sz w:val="28"/>
          <w:szCs w:val="28"/>
        </w:rPr>
        <w:lastRenderedPageBreak/>
        <w:t xml:space="preserve">услуги являются: 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9A0935">
        <w:rPr>
          <w:sz w:val="28"/>
          <w:szCs w:val="28"/>
        </w:rPr>
        <w:t xml:space="preserve">2.3.2.1 Направление заявителю согласия на заключение соглашения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  <w:proofErr w:type="gramEnd"/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>2.3.2.2. 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9A0935" w:rsidRPr="009A0935" w:rsidRDefault="009A0935" w:rsidP="009A0935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 xml:space="preserve">2.3.3. 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E46A89" w:rsidRDefault="009A0935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A0935">
        <w:rPr>
          <w:sz w:val="28"/>
          <w:szCs w:val="28"/>
        </w:rPr>
        <w:t xml:space="preserve">2.3.4. </w:t>
      </w:r>
      <w:proofErr w:type="gramStart"/>
      <w:r w:rsidRPr="009A0935">
        <w:rPr>
          <w:sz w:val="28"/>
          <w:szCs w:val="28"/>
        </w:rPr>
        <w:t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</w:t>
      </w:r>
      <w:proofErr w:type="gramEnd"/>
      <w:r w:rsidRPr="009A0935">
        <w:rPr>
          <w:sz w:val="28"/>
          <w:szCs w:val="28"/>
        </w:rPr>
        <w:t xml:space="preserve"> (</w:t>
      </w:r>
      <w:proofErr w:type="gramStart"/>
      <w:r w:rsidRPr="009A0935">
        <w:rPr>
          <w:sz w:val="28"/>
          <w:szCs w:val="28"/>
        </w:rPr>
        <w:t xml:space="preserve">функций)). </w:t>
      </w:r>
      <w:proofErr w:type="gramEnd"/>
    </w:p>
    <w:p w:rsidR="00E46A89" w:rsidRDefault="00E46A89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46A89" w:rsidRPr="00E46A89" w:rsidRDefault="00E46A89" w:rsidP="00A06D86">
      <w:pPr>
        <w:pStyle w:val="aa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Услуги</w:t>
      </w:r>
    </w:p>
    <w:p w:rsidR="00E46A89" w:rsidRPr="00E46A89" w:rsidRDefault="00E46A89" w:rsidP="00E46A89">
      <w:pPr>
        <w:pStyle w:val="ConsPlusNormal"/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E46A89" w:rsidRPr="00E46A89" w:rsidRDefault="00E46A89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46A89">
        <w:rPr>
          <w:sz w:val="28"/>
          <w:szCs w:val="28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Услугу составляет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42 рабочих дней, в том числе: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отказе в заключени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подписанных экземпляров проекта соглашения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 реестра недвижимости земельного участка или земельных участков, образуемых в результате перераспределения не более 21 рабочего дня. </w:t>
      </w:r>
      <w:proofErr w:type="gramEnd"/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Услугу составляет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42 рабочих дней, в том числе: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отказе в заключени</w:t>
      </w:r>
      <w:proofErr w:type="gramStart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</w:t>
      </w:r>
      <w:proofErr w:type="gramEnd"/>
    </w:p>
    <w:p w:rsidR="00E46A89" w:rsidRPr="00E46A89" w:rsidRDefault="00E46A89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МФЦ в случае, если запрос и документы и (или) информация, необходимые для предоставления Услуги, поданы заявителем в МФЦ, </w:t>
      </w:r>
      <w:proofErr w:type="gramStart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органе, предоставляющем Услугу составляет не более 42 рабочих дней, в том числе: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перераспределении земельных участков в соответствии с утвержденным проектом межевания территории не более 21 рабочего дня; 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отказе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</w:t>
      </w:r>
      <w:proofErr w:type="gramStart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21 рабочего дня;</w:t>
      </w:r>
    </w:p>
    <w:p w:rsidR="00E46A89" w:rsidRPr="00E46A89" w:rsidRDefault="0098556F" w:rsidP="00E46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46A89" w:rsidRPr="00E4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подписанных экземпляров проекта соглашения  о перераспределении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дня. </w:t>
      </w:r>
      <w:proofErr w:type="gramEnd"/>
    </w:p>
    <w:p w:rsidR="00E46A89" w:rsidRDefault="00E46A89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8556F">
        <w:rPr>
          <w:sz w:val="28"/>
          <w:szCs w:val="28"/>
        </w:rPr>
        <w:t>2.4.2. В общий срок предоставления Услуги не включается срок,  на который приостанавливается предоставление Услуги.</w:t>
      </w:r>
    </w:p>
    <w:p w:rsidR="000972F2" w:rsidRPr="0098556F" w:rsidRDefault="000972F2" w:rsidP="00E46A89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8556F" w:rsidRDefault="0098556F" w:rsidP="005A74F2">
      <w:pPr>
        <w:pStyle w:val="aa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основания предоставления Услуги</w:t>
      </w:r>
    </w:p>
    <w:p w:rsidR="0098556F" w:rsidRPr="0098556F" w:rsidRDefault="0098556F" w:rsidP="009855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56F" w:rsidRPr="00624BCB" w:rsidRDefault="0098556F" w:rsidP="000972F2">
      <w:pPr>
        <w:pStyle w:val="aa"/>
        <w:widowControl w:val="0"/>
        <w:numPr>
          <w:ilvl w:val="2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отношения, возникающие в связи с предоставлением Услуги (с указанием их реквизитов и источников официального опубликования), информация о порядке досудебного (внесудебного) обжалования решений органа, предоставляющего муниципальную услугу, а также его должностных лиц, подлежит обязательному размещению: на официальном сайте муниципального образования: </w:t>
      </w:r>
      <w:r w:rsidR="000972F2" w:rsidRPr="000972F2">
        <w:rPr>
          <w:rFonts w:ascii="Times New Roman" w:hAnsi="Times New Roman" w:cs="Times New Roman"/>
          <w:sz w:val="28"/>
          <w:szCs w:val="28"/>
          <w:lang w:eastAsia="ar-SA"/>
        </w:rPr>
        <w:t>biryuchkrasnogvardejskij-r31.gosweb.gosuslugi.ru</w:t>
      </w:r>
      <w:r w:rsidRPr="0098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ЕПГУ, </w:t>
      </w:r>
      <w:r w:rsidRPr="0062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информационной системе «Реестр государственных и муниципальных услуг (функций</w:t>
      </w:r>
      <w:proofErr w:type="gramEnd"/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Белгородской области» (далее – РПГУ), </w:t>
      </w:r>
      <w:r w:rsidRPr="0062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</w:t>
      </w:r>
      <w:r w:rsidRPr="0062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информационной системе «Федеральный реестр </w:t>
      </w:r>
      <w:r w:rsidRPr="00624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 (далее – ФРГУ, федеральный реестр).</w:t>
      </w:r>
    </w:p>
    <w:p w:rsidR="005A74F2" w:rsidRDefault="0098556F" w:rsidP="005A74F2">
      <w:pPr>
        <w:pStyle w:val="aa"/>
        <w:widowControl w:val="0"/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образования, осуществляющий предоставление Услуги обеспечивает постоянную актуализацию перечня нормативных правовых актов, регулирующих предоставление Услуги</w:t>
      </w:r>
      <w:r w:rsidR="000972F2" w:rsidRPr="005A7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5A74F2" w:rsidRPr="005A74F2" w:rsidRDefault="005A74F2" w:rsidP="005A74F2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F2" w:rsidRPr="005A74F2" w:rsidRDefault="005A74F2" w:rsidP="005A74F2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  </w:t>
      </w:r>
    </w:p>
    <w:p w:rsidR="005A74F2" w:rsidRPr="005A74F2" w:rsidRDefault="005A74F2" w:rsidP="005A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4F2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65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2.6.1. </w:t>
      </w:r>
      <w:r w:rsidR="005A74F2" w:rsidRPr="005A1A0D">
        <w:rPr>
          <w:rFonts w:ascii="Times New Roman" w:hAnsi="Times New Roman" w:cs="Times New Roman"/>
          <w:sz w:val="28"/>
          <w:szCs w:val="28"/>
          <w:lang w:eastAsia="ru-RU"/>
        </w:rPr>
        <w:t>Для получения Услуги заявитель представляет в орган, предоставляющий услугу: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 форме согласно Приложению </w:t>
      </w:r>
      <w:r w:rsidR="005A1A0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б) ко</w:t>
      </w:r>
      <w:bookmarkStart w:id="2" w:name="Par173"/>
      <w:bookmarkEnd w:id="2"/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пии правоустанавливающих или </w:t>
      </w:r>
      <w:proofErr w:type="spellStart"/>
      <w:r w:rsidRPr="005A1A0D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5A74F2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624BCB" w:rsidRPr="005A1A0D" w:rsidRDefault="005A74F2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е) Выписка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2.6.2. </w:t>
      </w: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В заявлении о перераспределении земельных участков указываются: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случаев, если заявителем является иностранное юридическое лицо;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д) почтовый адрес и (или) адрес электронной почты для связи с заявителем;</w:t>
      </w:r>
    </w:p>
    <w:p w:rsidR="005A1A0D" w:rsidRPr="005A1A0D" w:rsidRDefault="005A1A0D" w:rsidP="005A1A0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A0D">
        <w:rPr>
          <w:rFonts w:ascii="Times New Roman" w:hAnsi="Times New Roman" w:cs="Times New Roman"/>
          <w:sz w:val="28"/>
          <w:szCs w:val="28"/>
          <w:lang w:eastAsia="ru-RU"/>
        </w:rPr>
        <w:t>е) согласие на обработку персональных данных.</w:t>
      </w:r>
    </w:p>
    <w:p w:rsidR="005A74F2" w:rsidRPr="005A1A0D" w:rsidRDefault="005A74F2" w:rsidP="005A1A0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2.6.3</w:t>
      </w:r>
      <w:r w:rsidR="009B5E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48CF"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заявитель (представитель) предъявляет следующие документы: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а) документ, удостоверяющий личность;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б) правоустанавливающие или </w:t>
      </w:r>
      <w:proofErr w:type="spell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недвижимости, за исключением документов, которые должны быть получены </w:t>
      </w:r>
      <w:r w:rsidRPr="00A148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уполномоченным органом в порядке межведомственного информационного взаимодействия.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ЕПГУ, а </w:t>
      </w:r>
      <w:proofErr w:type="gram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A148CF" w:rsidRPr="00A148CF" w:rsidRDefault="00A148CF" w:rsidP="00A148C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77"/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2.6.4.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 и прилагаемые к нему документы, необходимые для предоставления Услуги, могут быть предоставлены (направлены) заявителем (представителем заявителя) следующими способами: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а) при личном обращении;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б) направлены посредством почтового отправления;</w:t>
      </w:r>
      <w:proofErr w:type="gramEnd"/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48CF">
        <w:rPr>
          <w:rFonts w:ascii="Times New Roman" w:hAnsi="Times New Roman" w:cs="Times New Roman"/>
          <w:sz w:val="28"/>
          <w:szCs w:val="28"/>
          <w:lang w:eastAsia="ru-RU"/>
        </w:rPr>
        <w:t>в) направлены на адрес электронной почты;</w:t>
      </w:r>
      <w:proofErr w:type="gramEnd"/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г) направлены в электронной форме через ЕПГУ (при наличии технической возможности).</w:t>
      </w:r>
    </w:p>
    <w:p w:rsidR="00A148CF" w:rsidRPr="00A148CF" w:rsidRDefault="00A148CF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вопросу оказания Услуги в электронной форме или посредством почтового отправления.</w:t>
      </w:r>
      <w:r w:rsidR="009B5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8CF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достоверность и полноту предоставляемых сведений и документов возлагается на заявителя (представителя заявителя).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52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заявлению и прилагаемым к нему документам: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2.6.5.1.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 заполняется от руки или машинописным способом.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2.6.5.2.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Текст заявления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 w:rsidR="00A148CF" w:rsidRPr="00A148CF" w:rsidRDefault="009B5EB5" w:rsidP="009B5EB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2.6.5.3.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Заявление подписывается собственноручно заявителем (представителем заявителя).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2.6.5.4.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Сведения, указанные в заявлении, не должны расходиться или противоречить прилагаемым к заявлению документам.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2.6.5.5.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Документы не должны иметь серьезных повреждений, наличие которых допускает неоднозначность истолкования их содержания.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2.6.6.6.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При предъявлении оригинала документа копии документов заверяются специалистом МФЦ.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2.6.6.7.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Представленные документы не должны быть с истекшим сроком действия, если такие имеются.</w:t>
      </w:r>
    </w:p>
    <w:p w:rsidR="00A148CF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2.6.6.8.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Документы, на иностранном языке, заверенные печатью 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C32826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>К</w:t>
      </w:r>
      <w:bookmarkStart w:id="5" w:name="Par203"/>
      <w:bookmarkEnd w:id="5"/>
      <w:r w:rsidR="00A148CF" w:rsidRPr="00A148C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ФЗ от 27.07.2010 N 210-ФЗ "Об организации предоставления государственных и муниципальных услуг", относятся:</w:t>
      </w:r>
    </w:p>
    <w:p w:rsid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eastAsiaTheme="minorEastAsia"/>
          <w:lang w:eastAsia="ru-RU"/>
        </w:rPr>
        <w:t xml:space="preserve"> </w:t>
      </w:r>
      <w:r w:rsidRPr="00A166B7">
        <w:rPr>
          <w:rFonts w:ascii="Times New Roman" w:hAnsi="Times New Roman" w:cs="Times New Roman"/>
          <w:sz w:val="28"/>
          <w:szCs w:val="28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A166B7" w:rsidRP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A166B7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6B7">
        <w:rPr>
          <w:rFonts w:ascii="Times New Roman" w:hAnsi="Times New Roman" w:cs="Times New Roman"/>
          <w:sz w:val="28"/>
          <w:szCs w:val="28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C32826" w:rsidRPr="00C32826" w:rsidRDefault="00C32826" w:rsidP="00C32826">
      <w:pPr>
        <w:pStyle w:val="ab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2826">
        <w:rPr>
          <w:rFonts w:ascii="Times New Roman" w:hAnsi="Times New Roman" w:cs="Times New Roman"/>
          <w:sz w:val="28"/>
          <w:szCs w:val="28"/>
          <w:lang w:eastAsia="ru-RU"/>
        </w:rPr>
        <w:t>з) выписка из ЕГРЮЛ о юридическом лице, являющемся заявителем.</w:t>
      </w:r>
    </w:p>
    <w:p w:rsidR="00C32826" w:rsidRPr="00C32826" w:rsidRDefault="00C32826" w:rsidP="00C32826">
      <w:pPr>
        <w:pStyle w:val="ab"/>
        <w:numPr>
          <w:ilvl w:val="2"/>
          <w:numId w:val="11"/>
        </w:numPr>
        <w:tabs>
          <w:tab w:val="left" w:pos="1701"/>
        </w:tabs>
        <w:ind w:left="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826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имеет право представить документы, указанные в п.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2.6.7. </w:t>
      </w:r>
      <w:r w:rsidRPr="00C32826">
        <w:rPr>
          <w:rFonts w:ascii="Times New Roman" w:hAnsi="Times New Roman" w:cs="Times New Roman"/>
          <w:sz w:val="28"/>
          <w:szCs w:val="28"/>
          <w:lang w:eastAsia="ru-RU"/>
        </w:rPr>
        <w:t>настоящего Административного регламента, по собственной инициативе.</w:t>
      </w:r>
    </w:p>
    <w:p w:rsidR="00A166B7" w:rsidRPr="00A148CF" w:rsidRDefault="00A166B7" w:rsidP="00A166B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26" w:rsidRDefault="00C32826" w:rsidP="00C32826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282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Исчерпывающий перечень оснований для отказа в приеме, возврата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2826">
        <w:rPr>
          <w:rFonts w:ascii="Times New Roman" w:hAnsi="Times New Roman" w:cs="Times New Roman"/>
          <w:b/>
          <w:sz w:val="28"/>
          <w:szCs w:val="28"/>
          <w:lang w:eastAsia="ru-RU"/>
        </w:rPr>
        <w:t>документов, необходимых для предоставления Услуги</w:t>
      </w:r>
    </w:p>
    <w:p w:rsidR="00C32826" w:rsidRPr="00C32826" w:rsidRDefault="00C32826" w:rsidP="00C32826">
      <w:pPr>
        <w:pStyle w:val="ab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2826" w:rsidRPr="00C32826" w:rsidRDefault="00C32826" w:rsidP="00C3282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222"/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Pr="00C32826">
        <w:rPr>
          <w:rFonts w:ascii="Times New Roman" w:hAnsi="Times New Roman" w:cs="Times New Roman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C32826" w:rsidRPr="00C32826" w:rsidRDefault="00C32826" w:rsidP="00C3282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2.7.2. </w:t>
      </w:r>
      <w:r w:rsidRPr="00C32826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не подлежит регистрации и дальнейшему рассмотрению и возвращается заявителю с обоснованием причин возврата в случае, если оно не соответствует п. 2.6.2 настоящего Административного регламента, подано в иной орган или к заявлению не приложены документы, предусмотренные п. 2.6.1 настоящего Административного регламента. </w:t>
      </w:r>
    </w:p>
    <w:p w:rsidR="00C32826" w:rsidRPr="00C32826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2.7.3. </w:t>
      </w:r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решение о возврате 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возврата в срок не позднее 10 дней </w:t>
      </w:r>
      <w:proofErr w:type="gramStart"/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>с даты обращения</w:t>
      </w:r>
      <w:proofErr w:type="gramEnd"/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C32826" w:rsidRPr="00C32826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2.7.4. </w:t>
      </w:r>
      <w:proofErr w:type="gramStart"/>
      <w:r w:rsidR="00C32826" w:rsidRPr="00C32826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в электронной форме с использованием Единого портала или регионального портала решение о возврате заявления и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"личный кабинет" заявителя на Едином портале или региональном портале не позднее пяти рабочих дней с даты регистрации заявления.</w:t>
      </w:r>
      <w:proofErr w:type="gramEnd"/>
    </w:p>
    <w:p w:rsid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35A" w:rsidRPr="00E0135A" w:rsidRDefault="00E0135A" w:rsidP="00E0135A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E0135A" w:rsidRPr="00E0135A" w:rsidRDefault="00E0135A" w:rsidP="00E0135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Услуги или отказа в предоставлении Услуги</w:t>
      </w:r>
    </w:p>
    <w:p w:rsidR="00E0135A" w:rsidRP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35A" w:rsidRP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2.8.1.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t>Основанием для приостановления предоставления Услуги является: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2.8.2. </w:t>
      </w:r>
      <w:r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Перечень оснований для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t>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>2.8.3. Приостановление предоставления Услуги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2.8.5.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о перераспределении земельных участков в соответствии с утвержденным проектом межевания территории.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2.8.6.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принятия решения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 или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2.8.7.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Основаниями </w:t>
      </w:r>
      <w:bookmarkStart w:id="7" w:name="Par239"/>
      <w:bookmarkEnd w:id="7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для отказа в предоставлении Услуги являются: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не завершено), </w:t>
      </w: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проектом межевания территории с земельными участками, указанными в </w:t>
      </w:r>
      <w:proofErr w:type="spell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>. 7 п. 5 ст</w:t>
      </w:r>
      <w:proofErr w:type="gram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. 27 Земельного кодекса РФ;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E0135A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. 1 и 4 п. 1 ст. 39.28 Земельного кодекса РФ; </w:t>
      </w:r>
      <w:proofErr w:type="gramEnd"/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E0135A" w:rsidRPr="00E0135A" w:rsidRDefault="00E0135A" w:rsidP="00E0135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</w:t>
      </w:r>
      <w:r w:rsidRPr="00E013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5A">
        <w:rPr>
          <w:rFonts w:ascii="Times New Roman" w:hAnsi="Times New Roman" w:cs="Times New Roman"/>
          <w:sz w:val="28"/>
          <w:szCs w:val="28"/>
          <w:lang w:eastAsia="ru-RU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E0135A" w:rsidRPr="00E0135A" w:rsidRDefault="00E0135A" w:rsidP="00E0135A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2.8.8. </w:t>
      </w:r>
      <w:r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Перечень оснований для отказа в предоставлении государственной (муниципальной) услуги, установленный </w:t>
      </w:r>
      <w:hyperlink w:anchor="Par629" w:tooltip="Ссылка на текущий документ" w:history="1">
        <w:r w:rsidRPr="00E0135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пунктом </w:t>
        </w:r>
      </w:hyperlink>
      <w:r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2.8.4 настоящего административного регламента, является исчерпывающим.</w:t>
      </w:r>
    </w:p>
    <w:p w:rsidR="00E0135A" w:rsidRPr="00E0135A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2.8.9.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 рабочего дня с момента принятия решения об отказе в предоставлении Услуги.</w:t>
      </w:r>
    </w:p>
    <w:p w:rsidR="00E0135A" w:rsidRPr="00E0135A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2.8.10.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Решение об отказе в предоставлении Услуги по запросу, поданному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использованием электронной подписи и направляется в «личный кабинет» заявителя на ЕПГУ не позднее 1 рабочего дня с мом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ента принятия решения об отказе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предоставлении</w:t>
      </w:r>
      <w:r w:rsidR="00E0135A" w:rsidRPr="00E0135A">
        <w:rPr>
          <w:rFonts w:ascii="Times New Roman" w:hAnsi="Times New Roman" w:cs="Times New Roman"/>
          <w:color w:val="1F3864"/>
          <w:sz w:val="28"/>
          <w:szCs w:val="28"/>
          <w:lang w:eastAsia="ru-RU"/>
        </w:rPr>
        <w:t xml:space="preserve"> </w:t>
      </w:r>
      <w:r w:rsidR="00E0135A" w:rsidRPr="00E01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E0135A" w:rsidRPr="00E0135A" w:rsidRDefault="00E0135A" w:rsidP="00E01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F2" w:rsidRPr="00A075F2" w:rsidRDefault="00A075F2" w:rsidP="00A075F2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Услуги, и способы её взимания</w:t>
      </w:r>
    </w:p>
    <w:p w:rsidR="00A075F2" w:rsidRPr="00A075F2" w:rsidRDefault="00A075F2" w:rsidP="00A075F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2.9.1. 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Предоставление Услуги осуществляется бесплатно.</w:t>
      </w:r>
    </w:p>
    <w:p w:rsidR="00A075F2" w:rsidRDefault="00A075F2" w:rsidP="00A075F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F2" w:rsidRPr="00A075F2" w:rsidRDefault="00A075F2" w:rsidP="00A075F2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2.10.1. 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A075F2" w:rsidRPr="00A075F2" w:rsidRDefault="00A075F2" w:rsidP="00A075F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75F2" w:rsidRDefault="00A075F2" w:rsidP="00A075F2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Услуги</w:t>
      </w:r>
    </w:p>
    <w:p w:rsidR="00A075F2" w:rsidRPr="00A075F2" w:rsidRDefault="00A075F2" w:rsidP="00A075F2">
      <w:pPr>
        <w:pStyle w:val="ab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2.11.1. 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заявителя (представителя заявителя) в МФЦ, орган, предоставляющий Услугу с заявлением и прилагаемыми к нему документами о предоставлении Услуги, должностное лицо, ответственное за регистрацию заявления и прилагаемых к нему документов:</w:t>
      </w:r>
    </w:p>
    <w:p w:rsidR="00A075F2" w:rsidRPr="00A075F2" w:rsidRDefault="00A075F2" w:rsidP="00A075F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а) проверяет представленные документы, на соответствие требованиям настоящего Административного регламента, - четыре минуты;</w:t>
      </w:r>
    </w:p>
    <w:p w:rsidR="00A075F2" w:rsidRPr="00A075F2" w:rsidRDefault="00A075F2" w:rsidP="00E47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б) проставляет оттиск штампа входящей корреспонденции, проставляет дату и номер входящего документа - две минуты;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в) регистрирует заявление и прилагаемые к нему документы в электронном журнале - четыре минуты.</w:t>
      </w:r>
    </w:p>
    <w:p w:rsidR="00A075F2" w:rsidRPr="00437F36" w:rsidRDefault="00437F36" w:rsidP="00437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</w:t>
      </w:r>
      <w:r w:rsidR="00A075F2" w:rsidRPr="0043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5F2" w:rsidRPr="0043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запроса, направленного заявителем по почте</w:t>
      </w:r>
      <w:r w:rsidR="00A075F2" w:rsidRPr="0043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в форме электронного документа, осуществляется в день его </w:t>
      </w:r>
      <w:r w:rsidR="00A075F2" w:rsidRPr="0043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5F2" w:rsidRPr="0043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орган, предоставляющий 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</w:p>
    <w:p w:rsidR="00A075F2" w:rsidRPr="00A075F2" w:rsidRDefault="00A075F2" w:rsidP="00A07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F2" w:rsidRPr="00437F36" w:rsidRDefault="00A075F2" w:rsidP="00437F36">
      <w:pPr>
        <w:pStyle w:val="ab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F3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A075F2" w:rsidRPr="00A075F2" w:rsidRDefault="00A075F2" w:rsidP="00A075F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2.12.1.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Места, предназначенные для ознакомления заявителя (представителя заявителей) с информационными материалами, оборудуются информационными стендами.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2.12.2.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Зал ожидания для предоставления (получения) документов должен быть оборудован стульями, скамьями.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2.12.3.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2.12.4.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Помещения для приема заявителя (представителя заявителя):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а) должны быть оборудованы информационными табличками (вывесками) с указанием номера окна в МФЦ, должности, фамилии, имени, отчества (при наличии) должностного лица, режима работы;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б)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в)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г) должны иметь комфортные условия для заявителя (представителя заявителей) и оптимальные условия для работы должностных лиц;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д) должны быть оборудованы бесплатным туалетом для посетителей, в том числе туалетом, предназначенным для инвалидов.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2.12.5.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2.12.6.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A075F2"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75F2"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, на официальном сайте, а также на Едином или Региональном порталах предоставления государственных и муниципальных услуг размещается следующая информация: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а) текст Административного регламента;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б) время приема заявителей (представителей заявителей);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в) 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>г) порядок информирования о ходе предоставления Услуги;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д) порядок обжалования решений, действий или бездействия должностных лиц,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осуществляющих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75F2" w:rsidRPr="00A075F2" w:rsidRDefault="00437F36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2.12.7. </w:t>
      </w:r>
      <w:r w:rsidR="00A075F2" w:rsidRPr="00A075F2">
        <w:rPr>
          <w:rFonts w:ascii="Times New Roman" w:hAnsi="Times New Roman" w:cs="Times New Roman"/>
          <w:sz w:val="28"/>
          <w:szCs w:val="28"/>
          <w:lang w:eastAsia="ru-RU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муниципального образования: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а) возможность беспрепятственного входа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Услугу, МФЦ и выхода из него;</w:t>
      </w:r>
    </w:p>
    <w:p w:rsidR="00A075F2" w:rsidRPr="00A075F2" w:rsidRDefault="00A075F2" w:rsidP="00437F3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б) возможность самостоятельного передвижения по территории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предоставляющего Услугу, МФЦ, в том числе с помощью работников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МФЦ, вспомогательных технологий, а также сменного кресла-коляски;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в) возможность посадки в транспортное средство и высадки из него перед входом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МФЦ, в том числе с использованием кресла-коляски и, при необходимости, с помощью работников;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г) сопровождение инвалидов, имеющих стойкие нарушения функции зрения по территории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Услугу, МФЦ;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д) содействие инвалиду при входе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>, МФЦ и выходе из него, информирование инвалида о доступных маршрутах общественного транспорта;</w:t>
      </w:r>
    </w:p>
    <w:p w:rsidR="00A075F2" w:rsidRP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75F2">
        <w:rPr>
          <w:rFonts w:ascii="Times New Roman" w:hAnsi="Times New Roman" w:cs="Times New Roman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075F2" w:rsidRDefault="00A075F2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ж) обеспечение допуска в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75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, МФЦ,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075F2">
        <w:rPr>
          <w:rFonts w:ascii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Pr="00A075F2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2216BF" w:rsidRPr="00A075F2" w:rsidRDefault="002216BF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6BF" w:rsidRPr="002216BF" w:rsidRDefault="002216BF" w:rsidP="002216BF">
      <w:pPr>
        <w:pStyle w:val="aa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2216BF" w:rsidRPr="002216BF" w:rsidRDefault="002216BF" w:rsidP="002216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BF" w:rsidRPr="002216BF" w:rsidRDefault="002216BF" w:rsidP="002216B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2.13.1.</w:t>
      </w:r>
      <w:r w:rsidRPr="0022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предоставления Услуги являются:</w:t>
      </w:r>
    </w:p>
    <w:p w:rsidR="002216BF" w:rsidRPr="002216BF" w:rsidRDefault="002216BF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а) предоставление Услуги на безвозмездной основе;</w:t>
      </w:r>
    </w:p>
    <w:p w:rsidR="002216BF" w:rsidRPr="002216BF" w:rsidRDefault="002216BF" w:rsidP="002216B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б) возможность подачи заявления и прилагаемых к нему документов посредством почтового отправления, на электронный адрес, в МФЦ, с использованием Единого или Регионального портала (при наличии технической возможности);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доступность информации о предоставлении Услуги, в том числе для лиц с ограниченными возможностями здоровья;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г)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д) соблюдение сроков предоставления Услуги и сроков выполнения административных процедур при предоставлении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е)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МФЦ по результатам предоставления Услуги и на некорректное, невнимательное отношение должностных лиц к заявителям;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ж)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з) допуск в помещения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образования, 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МФЦ </w:t>
      </w:r>
      <w:proofErr w:type="spellStart"/>
      <w:r w:rsidRPr="002216BF">
        <w:rPr>
          <w:rFonts w:ascii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216BF">
        <w:rPr>
          <w:rFonts w:ascii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2216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и) допуск в помещения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образования, 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порядок его получения";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к) оказание специалистами, предоставляющими 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л) размещение табличек с наименованием и номеров кабинетов;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м) помещения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образования, 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соответствовать государственным санитарно-эпидемиологическим нормативам;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н) время ожидания в очереди при подаче заявления - не более пятнадцати минут;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о) время ожидания в очереди при подаче заявления по предварительной записи - не более пятнадцати минут;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п) соблюдение сроков регистрации заявления и прилагаемых к нему документов, необходимых для предоставления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р) время ожидания в очереди при получении результата предоставления Услуги - не более пятнадцати минут;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с) достоверность предоставляемой заявителю (представителю заявителя) информации о ходе предоставления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т) своевременный прием и регистрация заявления и прилагаемых к нему документов заявителя;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у) удовлетворенность заявителя (представителя заявителя) качеством предоставления Услуги;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ф) принятие мер, направленных на восстановление нарушенных прав, свобод и законных интересов заявителей;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х) содействие инвалиду при входе в помещение, в котором предоставляется Услуга, и выходе из него.</w:t>
      </w:r>
    </w:p>
    <w:p w:rsidR="002216BF" w:rsidRPr="002216BF" w:rsidRDefault="007D191E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2.13.2.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Показателями качества Услуги являются: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а) удовлетворенность получателя Услуги от процесса предоставления Услуги и ее результата;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б) комфортность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в) компетентность специалистов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специалистов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г) культура обслуживания (вежливость, тактичность и внимательность специалистов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2216BF">
        <w:rPr>
          <w:rFonts w:ascii="Times New Roman" w:hAnsi="Times New Roman" w:cs="Times New Roman"/>
          <w:sz w:val="28"/>
          <w:szCs w:val="28"/>
          <w:lang w:eastAsia="ru-RU"/>
        </w:rPr>
        <w:t>, МФЦ, готовность оказать эффективную помощь получателям Услуги при возникновении трудностей);</w:t>
      </w:r>
    </w:p>
    <w:p w:rsidR="002216BF" w:rsidRPr="002216BF" w:rsidRDefault="002216BF" w:rsidP="007D191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д)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2216BF" w:rsidRPr="002216BF" w:rsidRDefault="002216BF" w:rsidP="008F2A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е) эффективность и своевременность рассмотрения заявлений, обращений и жалоб граждан по вопросам предоставления Услуги.</w:t>
      </w:r>
    </w:p>
    <w:p w:rsidR="002216BF" w:rsidRPr="002216BF" w:rsidRDefault="008F2AD7" w:rsidP="008F2A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2.13.3.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Количество взаимодействий заявителя (представителя заявителя) 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2.13.4.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в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 </w:t>
      </w:r>
      <w:proofErr w:type="gramStart"/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МФЦ предоставляются</w:t>
      </w:r>
      <w:proofErr w:type="gramEnd"/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 однократно.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344"/>
      <w:bookmarkEnd w:id="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2.13.5.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Возможность получения Услуги в МФЦ по экстерриториальному принципу и посредством запроса о предоставлении нескольких Услуг в МФЦ, предусмотренного ст.15.1 Федерального закона от 27.07.2010 N 210-ФЗ "Об организации предоставления государственных и муниципальных услуг", отсутствует.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2.13.6.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(представитель заявителя) вправе обратиться за предоставлением Услуги в МФЦ в случае, если между администрацией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и МФЦ заключено соглашение о взаимодействии и Услуга предусмотрена перечнем, установленным соглашением.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2.13.7.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документов заявителя (представителя заявителя) между МФЦ и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 муниципального образования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>,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</w:p>
    <w:p w:rsidR="002216BF" w:rsidRPr="002216BF" w:rsidRDefault="00F776CB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347"/>
      <w:bookmarkEnd w:id="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2.13.8. 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Услуги в МФЦ, если иное не установлено соглашением о взаимодействии между органом муниципального образования, </w:t>
      </w:r>
      <w:r w:rsidR="002216BF" w:rsidRPr="002216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="002216BF" w:rsidRPr="002216BF">
        <w:rPr>
          <w:rFonts w:ascii="Times New Roman" w:hAnsi="Times New Roman" w:cs="Times New Roman"/>
          <w:sz w:val="28"/>
          <w:szCs w:val="28"/>
          <w:lang w:eastAsia="ru-RU"/>
        </w:rPr>
        <w:t xml:space="preserve"> и МФЦ, включает в себя возможность: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а) получения заявителем (представителем заявителя) в МФЦ информации по вопросу предоставления Услуги;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б) подачи заявителем (представителем заявителя) в МФЦ документов, указанных в п. 13 настоящего Административного регламента;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в) получения в МФЦ результата предоставления Услуги заявителем (представителем заявителя);</w:t>
      </w:r>
    </w:p>
    <w:p w:rsidR="002216BF" w:rsidRPr="002216BF" w:rsidRDefault="002216BF" w:rsidP="00F776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6BF">
        <w:rPr>
          <w:rFonts w:ascii="Times New Roman" w:hAnsi="Times New Roman" w:cs="Times New Roman"/>
          <w:sz w:val="28"/>
          <w:szCs w:val="28"/>
          <w:lang w:eastAsia="ru-RU"/>
        </w:rPr>
        <w:t>г) возможность подачи жалобы на действия (бездействие) органа, предоставляющего Услугу, а также должностных лиц, муниципальных служащих.</w:t>
      </w:r>
    </w:p>
    <w:p w:rsidR="00F776CB" w:rsidRPr="00F66191" w:rsidRDefault="00F776CB" w:rsidP="00F66191">
      <w:pPr>
        <w:pStyle w:val="aa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 предоставления Услуги,</w:t>
      </w:r>
    </w:p>
    <w:p w:rsidR="00F776CB" w:rsidRPr="00F776CB" w:rsidRDefault="00F776CB" w:rsidP="00F776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предоставления Услуги в электронной форме</w:t>
      </w:r>
    </w:p>
    <w:p w:rsidR="00F776CB" w:rsidRPr="00F776CB" w:rsidRDefault="00F776CB" w:rsidP="00F776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a"/>
        <w:widowControl w:val="0"/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 необходима муниципальная услуга "Утверждение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территории".</w:t>
      </w:r>
    </w:p>
    <w:p w:rsidR="00F776CB" w:rsidRPr="00F776CB" w:rsidRDefault="00F776CB" w:rsidP="00F66191">
      <w:pPr>
        <w:widowControl w:val="0"/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6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F66191" w:rsidRDefault="00F776CB" w:rsidP="00F66191">
      <w:pPr>
        <w:widowControl w:val="0"/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F776CB" w:rsidRPr="00F66191" w:rsidRDefault="00F776CB" w:rsidP="00F661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 w:rsidR="00F6619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66191">
        <w:rPr>
          <w:rFonts w:ascii="Times New Roman" w:hAnsi="Times New Roman" w:cs="Times New Roman"/>
          <w:sz w:val="28"/>
          <w:szCs w:val="28"/>
          <w:lang w:eastAsia="ru-RU"/>
        </w:rPr>
        <w:t xml:space="preserve">. Для предоставления Услуги используются следующие информационные системы: ФРГУ, ЕПГУ, РПГУ, федеральная государственная информационная система «Досудебное обжалование», </w:t>
      </w:r>
      <w:r w:rsidRPr="00F661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федеральная государственная информационная система «Платформа государственных сервисов».</w:t>
      </w:r>
    </w:p>
    <w:p w:rsidR="00F776CB" w:rsidRPr="00F66191" w:rsidRDefault="00F66191" w:rsidP="00F661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2.14.5. </w:t>
      </w:r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>Для получения Услуги с использованием ЕПГУ заявителю необходимо предварительно пройти процесс регистрации в Единой системе идентификац</w:t>
      </w:r>
      <w:proofErr w:type="gramStart"/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76CB" w:rsidRPr="00F66191" w:rsidRDefault="00F66191" w:rsidP="00F6619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F776CB" w:rsidRPr="00F661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66191" w:rsidP="00F6619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3.1.1. </w:t>
      </w:r>
      <w:r w:rsidR="00F776CB" w:rsidRPr="00F66191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Варианты предоставления государственной услуги: </w:t>
      </w:r>
    </w:p>
    <w:p w:rsidR="00F776CB" w:rsidRPr="00F66191" w:rsidRDefault="00F776CB" w:rsidP="00F6619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sz w:val="28"/>
          <w:szCs w:val="28"/>
          <w:lang w:eastAsia="ru-RU"/>
        </w:rPr>
        <w:t xml:space="preserve">- вариант 1.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лицом; </w:t>
      </w:r>
    </w:p>
    <w:p w:rsidR="00F776CB" w:rsidRDefault="00F776CB" w:rsidP="00F66191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191">
        <w:rPr>
          <w:rFonts w:ascii="Times New Roman" w:hAnsi="Times New Roman" w:cs="Times New Roman"/>
          <w:sz w:val="28"/>
          <w:szCs w:val="28"/>
          <w:lang w:eastAsia="ru-RU"/>
        </w:rPr>
        <w:t xml:space="preserve">- вариант 2.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лицом. </w:t>
      </w:r>
    </w:p>
    <w:p w:rsidR="00F66191" w:rsidRPr="00F66191" w:rsidRDefault="00F66191" w:rsidP="00F66191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CB" w:rsidRPr="00F66191" w:rsidRDefault="00F776CB" w:rsidP="00F66191">
      <w:pPr>
        <w:pStyle w:val="aa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F776CB" w:rsidRPr="00F66191" w:rsidRDefault="00F776CB" w:rsidP="00F66191">
      <w:pPr>
        <w:pStyle w:val="aa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определения и предъявления необходимого заявителю варианта предоставления Услуги: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 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ЕПГУ;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 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органе, </w:t>
      </w:r>
      <w:proofErr w:type="gramStart"/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предоставляющим</w:t>
      </w:r>
      <w:proofErr w:type="gramEnd"/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Услугу;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 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МФЦ.</w:t>
      </w:r>
    </w:p>
    <w:p w:rsidR="00F776CB" w:rsidRPr="00F776CB" w:rsidRDefault="00F776CB" w:rsidP="00E153B4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определения и предъявления необходимого заявителю варианта предоставления Услуги: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ответов заявителя на вопросы экспертной системы ЕПГУ;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опроса в органе, предоставляющим Услугу.</w:t>
      </w:r>
    </w:p>
    <w:p w:rsidR="00F776CB" w:rsidRPr="00F776CB" w:rsidRDefault="00F776CB" w:rsidP="00E153B4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CB" w:rsidRPr="00F776CB" w:rsidRDefault="00F776CB" w:rsidP="00E153B4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F776CB" w:rsidRPr="00F776CB" w:rsidRDefault="00F776CB" w:rsidP="00F77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E1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Установленный по результатам профилирования вариант Услуги доводится до заявителя в письменной форме, исключающей неоднозначное </w:t>
      </w:r>
      <w:r w:rsidRPr="00F7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принятого решения.</w:t>
      </w:r>
    </w:p>
    <w:p w:rsidR="00E153B4" w:rsidRDefault="00E153B4" w:rsidP="00E153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3B4" w:rsidRPr="00E153B4" w:rsidRDefault="00E153B4" w:rsidP="00E153B4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Вариант 1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лицом, включает в себя следующие административные процедуры: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1) прием (получение) и регистрация заявления и документов, необходимых для предоставления Услуги;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3) приостановление предоставления Услуги;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53B4">
        <w:rPr>
          <w:rFonts w:ascii="Times New Roman" w:hAnsi="Times New Roman" w:cs="Times New Roman"/>
          <w:sz w:val="28"/>
          <w:szCs w:val="28"/>
          <w:lang w:eastAsia="ru-RU"/>
        </w:rPr>
        <w:t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5) предоставление результата Услуги.</w:t>
      </w:r>
    </w:p>
    <w:p w:rsidR="00E153B4" w:rsidRPr="00E153B4" w:rsidRDefault="00E153B4" w:rsidP="00E153B4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b/>
          <w:sz w:val="28"/>
          <w:szCs w:val="28"/>
          <w:lang w:eastAsia="ru-RU"/>
        </w:rPr>
        <w:t>3.3.1. Прием запроса и документов и (или) информации, необходимых для предоставления Услуги</w:t>
      </w:r>
    </w:p>
    <w:p w:rsidR="00E153B4" w:rsidRPr="00E153B4" w:rsidRDefault="00E153B4" w:rsidP="00E153B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3.3.1.1. 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 муниципального образования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Услуги,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3.3.1.2. Для получения Услуги заявитель представляет в орган, предоставляющий Услугу заявление по форме согласно Приложению № 3 к настоящему Административному регламенту, а также следующие документы: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копии правоустанавливающих или </w:t>
      </w:r>
      <w:proofErr w:type="spellStart"/>
      <w:r w:rsidRPr="00E153B4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инициативе: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а) кадастровый план территории;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д) выписка из ЕГРН на земельный участок, в случае,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3.3.1.4.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предъявление заявителем документа, удостоверяющего личность при личном обращении;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проверка электронной подписи заявителя при подаче заявления посредством ЕПГУ;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проверка нотариального </w:t>
      </w:r>
      <w:proofErr w:type="gramStart"/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заверения подписи</w:t>
      </w:r>
      <w:proofErr w:type="gramEnd"/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заявителя при подаче заявления посредством почтового отправления/электронного отправления.</w:t>
      </w:r>
    </w:p>
    <w:p w:rsidR="00E153B4" w:rsidRPr="00E153B4" w:rsidRDefault="00E153B4" w:rsidP="00E153B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3.3.1.5. Орган, предоставляющий Услугу и участвующий в приеме заявления: </w:t>
      </w:r>
      <w:r w:rsid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городского поселения «Город бирюч» муниципального района «Красногвардейский район» Белгородской области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3.3.1.6. Заявление о предоставлении Услуги принимается в МФЦ. 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передачи результата: направление заявления и прилагаемых к нему документов в 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 муниципального образования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Pr="00E153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Услугу, осуществляется в соответствии с требованиями, установленными соглашением о взаимодействии.</w:t>
      </w:r>
    </w:p>
    <w:p w:rsidR="00E153B4" w:rsidRP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E153B4" w:rsidRDefault="00E153B4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3.3.1.8. Срок регистрации запроса и документов, необходимых</w:t>
      </w:r>
      <w:r w:rsidRPr="00E15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предоставления Услуги, в органе, предоставляющем Услугу, или в МФЦ составляет 30 минут.</w:t>
      </w:r>
    </w:p>
    <w:p w:rsidR="004B239F" w:rsidRPr="00E153B4" w:rsidRDefault="004B239F" w:rsidP="004B239F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239F" w:rsidRPr="004B239F" w:rsidRDefault="004B239F" w:rsidP="004B239F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b/>
          <w:sz w:val="28"/>
          <w:szCs w:val="28"/>
          <w:lang w:eastAsia="ru-RU"/>
        </w:rPr>
        <w:t>3.3.2.Межведомственное информационное взаимодействие</w:t>
      </w:r>
    </w:p>
    <w:p w:rsidR="004B239F" w:rsidRPr="004B239F" w:rsidRDefault="004B239F" w:rsidP="004B239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39F" w:rsidRPr="004B239F" w:rsidRDefault="004B239F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3.3.2.1.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заявителем документов (сведений), указанных в </w:t>
      </w:r>
      <w:hyperlink r:id="rId10" w:history="1">
        <w:r w:rsidRPr="004B239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</w:t>
        </w:r>
      </w:hyperlink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4B239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подраздела 3.3.1 раздела II</w:t>
        </w:r>
      </w:hyperlink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210-ФЗ вправе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собственной инициативе.</w:t>
      </w:r>
    </w:p>
    <w:p w:rsidR="004B239F" w:rsidRPr="004B239F" w:rsidRDefault="004B239F" w:rsidP="004B239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3.3.2.2.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исполнение 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proofErr w:type="gramEnd"/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3.3.2.3. 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 осуществляется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Управлением </w:t>
      </w:r>
      <w:proofErr w:type="spell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 по Белгородской области;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филиалом ФГБУ «ФКП </w:t>
      </w:r>
      <w:proofErr w:type="spell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>» по Белгородской области;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органом местного самоуправления, в распоряжении которого находится утвержденный проект планировки территории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>или) утвержденный проект межевания территории;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3.3.2.4.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Межведомственный запрос формируется в соответствии с требованиями </w:t>
      </w:r>
      <w:hyperlink r:id="rId11" w:history="1">
        <w:r w:rsidR="004B239F" w:rsidRPr="004B239F">
          <w:rPr>
            <w:rFonts w:ascii="Times New Roman" w:hAnsi="Times New Roman" w:cs="Times New Roman"/>
            <w:sz w:val="28"/>
            <w:szCs w:val="28"/>
            <w:lang w:eastAsia="ru-RU"/>
          </w:rPr>
          <w:t>статьи 7.2</w:t>
        </w:r>
      </w:hyperlink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3.3.2.5.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наименование </w:t>
      </w:r>
      <w:r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4B239F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Услугу, направляющего межведомственный запрос;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B239F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B239F" w:rsidRPr="004B239F" w:rsidRDefault="004B239F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39F">
        <w:rPr>
          <w:rFonts w:ascii="Times New Roman" w:hAnsi="Times New Roman" w:cs="Times New Roman"/>
          <w:sz w:val="28"/>
          <w:szCs w:val="28"/>
          <w:lang w:eastAsia="ru-RU"/>
        </w:rPr>
        <w:t>- информация о факте получения согласия на обработку персональных данных.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3.3.2.6.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3.3.2.7. </w:t>
      </w:r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4B239F" w:rsidRPr="004B239F" w:rsidRDefault="008C14A2" w:rsidP="008C14A2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3.3.2.8. </w:t>
      </w:r>
      <w:proofErr w:type="gramStart"/>
      <w:r w:rsidR="004B239F" w:rsidRPr="004B239F">
        <w:rPr>
          <w:rFonts w:ascii="Times New Roman" w:hAnsi="Times New Roman" w:cs="Times New Roman"/>
          <w:sz w:val="28"/>
          <w:szCs w:val="28"/>
          <w:lang w:eastAsia="ru-RU"/>
        </w:rPr>
        <w:t xml:space="preserve">Срок </w:t>
      </w:r>
      <w:r w:rsidR="004B239F" w:rsidRPr="004B23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8C14A2" w:rsidRPr="00B77437" w:rsidRDefault="00B77437" w:rsidP="00B77437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3.3.3. </w:t>
      </w:r>
      <w:r w:rsidR="008C14A2" w:rsidRPr="00B77437">
        <w:rPr>
          <w:rFonts w:ascii="Times New Roman" w:hAnsi="Times New Roman" w:cs="Times New Roman"/>
          <w:b/>
          <w:sz w:val="28"/>
          <w:szCs w:val="28"/>
          <w:lang w:eastAsia="ru-RU"/>
        </w:rPr>
        <w:t>Приостановление предоставления Услуги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8C14A2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3.3.3.1 Основаниями для приостановления предоставления Услуги является проведение кадастровых работ в отношении земельных участков, 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B77437" w:rsidRDefault="008C14A2" w:rsidP="00B77437">
      <w:pPr>
        <w:pStyle w:val="ab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3.3.3.2.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</w:t>
      </w:r>
    </w:p>
    <w:p w:rsidR="00B77437" w:rsidRDefault="008C14A2" w:rsidP="00B77437">
      <w:pPr>
        <w:pStyle w:val="ab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 об утверждении схемы расположения земельного участка на кадастровом плане территории; </w:t>
      </w:r>
    </w:p>
    <w:p w:rsidR="008C14A2" w:rsidRPr="00B77437" w:rsidRDefault="008C14A2" w:rsidP="00B77437">
      <w:pPr>
        <w:pStyle w:val="ab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8C14A2" w:rsidRPr="00B77437" w:rsidRDefault="008C14A2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>3.3.3.3. Основаниями для возобновления предоставления 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7437" w:rsidRDefault="00B77437" w:rsidP="00B7743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3.3.4. </w:t>
      </w:r>
      <w:r w:rsidR="008C14A2" w:rsidRPr="00B77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</w:t>
      </w:r>
    </w:p>
    <w:p w:rsidR="008C14A2" w:rsidRPr="00B77437" w:rsidRDefault="008C14A2" w:rsidP="00B77437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(об отказе в предоставлении) Услуги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14A2" w:rsidRPr="00B77437" w:rsidRDefault="00B77437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3.3.4.1.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B77437" w:rsidRDefault="00B77437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B77437" w:rsidP="00B7743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3.3.4.2. 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предоставлении Услуги являются: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не завершено), </w:t>
      </w: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>. 7 п. 5 ст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. 27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перераспределения земельных участков в соответствии с </w:t>
      </w:r>
      <w:proofErr w:type="spell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. 1 и 4 п. 1 ст. 39.28 Земельного кодекса РФ; </w:t>
      </w:r>
      <w:proofErr w:type="gramEnd"/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8C14A2" w:rsidRPr="00B77437" w:rsidRDefault="008C14A2" w:rsidP="00B7743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4A2" w:rsidRPr="00B77437" w:rsidRDefault="003951C3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3.3.4.3.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B77437">
          <w:rPr>
            <w:rFonts w:ascii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8C14A2" w:rsidRPr="00B77437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7437">
        <w:rPr>
          <w:rFonts w:ascii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8C14A2" w:rsidRPr="00B77437" w:rsidRDefault="003951C3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3.3.4.4. 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="008C14A2" w:rsidRPr="00B77437">
          <w:rPr>
            <w:rFonts w:ascii="Times New Roman" w:hAnsi="Times New Roman" w:cs="Times New Roman"/>
            <w:sz w:val="28"/>
            <w:szCs w:val="28"/>
            <w:lang w:eastAsia="ru-RU"/>
          </w:rPr>
          <w:t>пунктом 3.3.4.2 подраздела 3.3.4 раздела II</w:t>
        </w:r>
      </w:hyperlink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3951C3" w:rsidRDefault="003951C3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3.3.4.5. </w:t>
      </w:r>
      <w:r w:rsidR="008C14A2"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Услуги составляет: </w:t>
      </w:r>
    </w:p>
    <w:p w:rsidR="003951C3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рабочего дня; </w:t>
      </w:r>
      <w:proofErr w:type="gramEnd"/>
    </w:p>
    <w:p w:rsidR="005A74F2" w:rsidRDefault="008C14A2" w:rsidP="003951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43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отказе в заключени</w:t>
      </w:r>
      <w:proofErr w:type="gramStart"/>
      <w:r w:rsidRPr="00B7743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77437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</w:t>
      </w:r>
      <w:r w:rsidR="003951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1C3" w:rsidRDefault="003951C3" w:rsidP="003951C3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1C3" w:rsidRPr="003951C3" w:rsidRDefault="003951C3" w:rsidP="003951C3">
      <w:pPr>
        <w:pStyle w:val="aa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Услуги</w:t>
      </w:r>
    </w:p>
    <w:p w:rsidR="003951C3" w:rsidRPr="003951C3" w:rsidRDefault="003951C3" w:rsidP="00395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A06" w:rsidRDefault="003951C3" w:rsidP="009A0A06">
      <w:pPr>
        <w:pStyle w:val="ab"/>
        <w:numPr>
          <w:ilvl w:val="3"/>
          <w:numId w:val="20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9A0A06" w:rsidRDefault="009A0A06" w:rsidP="003951C3">
      <w:pPr>
        <w:pStyle w:val="ab"/>
        <w:numPr>
          <w:ilvl w:val="3"/>
          <w:numId w:val="20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 </w:t>
      </w:r>
    </w:p>
    <w:p w:rsidR="003951C3" w:rsidRPr="009A0A06" w:rsidRDefault="009A0A06" w:rsidP="003951C3">
      <w:pPr>
        <w:pStyle w:val="ab"/>
        <w:numPr>
          <w:ilvl w:val="3"/>
          <w:numId w:val="20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3951C3" w:rsidRPr="003951C3" w:rsidRDefault="003951C3" w:rsidP="009A0A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9A0A06" w:rsidRDefault="003951C3" w:rsidP="009A0A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- решение администрации муниципального образования об отказе в предоставлении Услуги.</w:t>
      </w:r>
    </w:p>
    <w:p w:rsidR="003951C3" w:rsidRPr="003951C3" w:rsidRDefault="009A0A06" w:rsidP="009A0A0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3.3.5.4. </w:t>
      </w:r>
      <w:r w:rsidR="003951C3" w:rsidRPr="003951C3">
        <w:rPr>
          <w:rFonts w:ascii="Times New Roman" w:hAnsi="Times New Roman" w:cs="Times New Roman"/>
          <w:sz w:val="28"/>
          <w:szCs w:val="28"/>
          <w:lang w:eastAsia="ru-RU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3951C3" w:rsidRPr="003951C3" w:rsidRDefault="003951C3" w:rsidP="003951C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3951C3" w:rsidRDefault="009A0A06" w:rsidP="009A0A0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3.4. </w:t>
      </w:r>
      <w:r w:rsidR="003951C3" w:rsidRPr="003951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 2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лицом, включает в себя следующие административные процедуры: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1) прием (получение) и регистрация заявления и документов, необходимых для предоставления Услуги;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3) приостановление предоставления Услуги;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51C3">
        <w:rPr>
          <w:rFonts w:ascii="Times New Roman" w:hAnsi="Times New Roman" w:cs="Times New Roman"/>
          <w:sz w:val="28"/>
          <w:szCs w:val="28"/>
          <w:lang w:eastAsia="ru-RU"/>
        </w:rPr>
        <w:t>4) 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5) предоставление результата Услуги.</w:t>
      </w:r>
    </w:p>
    <w:p w:rsidR="009A0A06" w:rsidRPr="003951C3" w:rsidRDefault="009A0A06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3951C3" w:rsidRDefault="003951C3" w:rsidP="009A0A06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b/>
          <w:sz w:val="28"/>
          <w:szCs w:val="28"/>
          <w:lang w:eastAsia="ru-RU"/>
        </w:rPr>
        <w:t>3.4.1. Прием запроса и документов и (или) информации, необходимых для предоставления Услуги</w:t>
      </w:r>
    </w:p>
    <w:p w:rsidR="003951C3" w:rsidRPr="003951C3" w:rsidRDefault="003951C3" w:rsidP="003951C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3951C3" w:rsidRDefault="009A0A06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3.4.1.1. </w:t>
      </w:r>
      <w:r w:rsidR="003951C3" w:rsidRPr="003951C3">
        <w:rPr>
          <w:rFonts w:ascii="Times New Roman" w:hAnsi="Times New Roman" w:cs="Times New Roman"/>
          <w:sz w:val="28"/>
          <w:szCs w:val="28"/>
          <w:lang w:eastAsia="ru-RU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 муниципального образования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Услуги,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3951C3" w:rsidRPr="009A0A06" w:rsidRDefault="009A0A06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3.4.1.2. </w:t>
      </w:r>
      <w:r w:rsidR="003951C3"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получения Услуги заявитель представляет в орган, предоставляющий Услугу заявление по форме согласно Приложение № 3 к настоящему Административному регламенту, а также следующие документы: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копии правоустанавливающих или </w:t>
      </w:r>
      <w:proofErr w:type="spellStart"/>
      <w:r w:rsidRPr="003951C3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3951C3" w:rsidRPr="003951C3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 xml:space="preserve">г) документ, подтверждающий полномочия представителя заявителя; 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1C3">
        <w:rPr>
          <w:rFonts w:ascii="Times New Roman" w:hAnsi="Times New Roman" w:cs="Times New Roman"/>
          <w:sz w:val="28"/>
          <w:szCs w:val="28"/>
          <w:lang w:eastAsia="ru-RU"/>
        </w:rPr>
        <w:t>д) заверенный перевод</w:t>
      </w:r>
      <w:r w:rsidRPr="003951C3">
        <w:rPr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A0A06" w:rsidRPr="009A0A0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</w:t>
      </w:r>
      <w:r w:rsidRPr="003951C3">
        <w:rPr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участвующих в предоставлении Услуги, и которые заявитель вправе представить</w:t>
      </w:r>
      <w:r w:rsidR="009A0A06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инициативе: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а) кадастровый план территории;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д) выписка из ЕГРН на земельный участок, в случае, если границы такого земельного участка подлежат уточнению в соответствии с ФЗ от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3951C3" w:rsidRPr="009A0A06" w:rsidRDefault="003951C3" w:rsidP="009A0A0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з) выписка из ЕГРЮЛ о юридическом лице, являющемся заявителем.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A0A0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.1.4. Способами установления личности (идентификации) заявителя (представителя заявителя) являются: 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A06">
        <w:rPr>
          <w:rFonts w:ascii="Times New Roman" w:hAnsi="Times New Roman" w:cs="Times New Roman"/>
          <w:bCs/>
          <w:sz w:val="28"/>
          <w:szCs w:val="28"/>
          <w:lang w:eastAsia="ru-RU"/>
        </w:rPr>
        <w:t>предъявление</w:t>
      </w:r>
      <w:r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заявителем</w:t>
      </w:r>
      <w:r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документа, удостоверяющего личность при личном обращении;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выписка из ЕГРЮЛ (запрашивается в порядке межведомственного взаимодействия);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проверка электронной подписи заявителя при подаче заявления посредством ЕПГУ;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проверка нотариального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заверения подписи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 при подаче заявления посредством почтового отправления/электронного отправления.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.1.5. Орган, предоставляющий Услугу и участвующий в приеме заявления: 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 «Город Бирюч» муниципального района «Красногвардейский район» Белгородской области.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.1.6. Заявление о предоставлении Услуги принимается в МФЦ. Порядок передачи результата: направление заявления и прилагаемых к нему документов в орган муниципального образования, предоставляющего Услугу, осуществляется в соответствии с требованиями, установленными соглашением о взаимодействии.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E4C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t>.1.8. Срок регистрации запроса и документов, необходимых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br/>
        <w:t>для предоставления Услуги, в органе, предоставляющем Услугу, или в МФЦ составляет 30 минут.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AE4C46" w:rsidP="00AE4C4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3.4.2. </w:t>
      </w:r>
      <w:r w:rsidR="003951C3"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3.4.2.1.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="003951C3" w:rsidRPr="009A0A0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="003951C3" w:rsidRPr="009A0A0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подраздела 3.3.1 раздела II</w:t>
        </w:r>
      </w:hyperlink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№210-ФЗ вправе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представлять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3951C3" w:rsidRPr="009A0A06" w:rsidRDefault="00AE4C46" w:rsidP="00AE4C46">
      <w:pPr>
        <w:pStyle w:val="ab"/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3.4.2.2. </w:t>
      </w:r>
      <w:proofErr w:type="gramStart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органа муниципального образования, осуществляющего предоставление Услуги, ответственный за исполнение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административной процедуры (далее – специалист) осуществляет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proofErr w:type="gramEnd"/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3.4.2.3.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Межведомственное информационное взаимодействие осуществляется </w:t>
      </w:r>
      <w:proofErr w:type="gramStart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Управлением ФНС по Белгородской области;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Управлением </w:t>
      </w:r>
      <w:proofErr w:type="spell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по Белгородской области;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филиалом ФГБУ «ФКП </w:t>
      </w:r>
      <w:proofErr w:type="spell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>» по Белгородской области;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органом местного самоуправления, в распоряжении которого находится утвержденный проект планировки территории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или) утвержденный проект межевания территории;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3.4.2.4.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Межведомственный запрос формируется в соответствии с требованиями </w:t>
      </w:r>
      <w:hyperlink r:id="rId13" w:history="1">
        <w:r w:rsidR="003951C3" w:rsidRPr="009A0A06">
          <w:rPr>
            <w:rFonts w:ascii="Times New Roman" w:hAnsi="Times New Roman" w:cs="Times New Roman"/>
            <w:sz w:val="28"/>
            <w:szCs w:val="28"/>
            <w:lang w:eastAsia="ru-RU"/>
          </w:rPr>
          <w:t>статьи 7.2</w:t>
        </w:r>
      </w:hyperlink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3.4.2.5.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органа муниципального образования, предоставляющего Услугу, направляющего межведомственный запрос;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</w:t>
      </w:r>
      <w:r w:rsidRPr="009A0A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также сведения, предусмотренные нормативными правовыми актами как необходимые для предоставления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контактная информация для направления ответа на межведомственный запрос;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дата направления межведомственного запроса;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951C3" w:rsidRPr="009A0A06" w:rsidRDefault="003951C3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информация о факте получения согласия на обработку персональных данных.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3.4.2.6.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3.4.2.7.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3951C3" w:rsidRPr="009A0A06" w:rsidRDefault="00AE4C46" w:rsidP="00AE4C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3.4.2.8. </w:t>
      </w:r>
      <w:proofErr w:type="gramStart"/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Срок направления ответа на межведомственный запрос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AE4C46" w:rsidRDefault="00AE4C46" w:rsidP="009A0A06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51C3" w:rsidRPr="009A0A06" w:rsidRDefault="00AE4C46" w:rsidP="00AE4C46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3.4.3. </w:t>
      </w:r>
      <w:r w:rsidR="003951C3" w:rsidRPr="009A0A06">
        <w:rPr>
          <w:rFonts w:ascii="Times New Roman" w:hAnsi="Times New Roman" w:cs="Times New Roman"/>
          <w:b/>
          <w:sz w:val="28"/>
          <w:szCs w:val="28"/>
          <w:lang w:eastAsia="ru-RU"/>
        </w:rPr>
        <w:t>Приостановление предоставления Услуги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AE4C46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3.4.3.1.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Основанием для приостановления предоставления Услуги является:</w:t>
      </w: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приостановлении предоставления Услуги административных действий, специалист, ответственный за исполнение административной </w:t>
      </w:r>
      <w:proofErr w:type="gramStart"/>
      <w:r w:rsidRPr="009A0A06">
        <w:rPr>
          <w:rFonts w:ascii="Times New Roman" w:hAnsi="Times New Roman" w:cs="Times New Roman"/>
          <w:sz w:val="28"/>
          <w:szCs w:val="28"/>
          <w:lang w:eastAsia="ru-RU"/>
        </w:rPr>
        <w:t>процедуры</w:t>
      </w:r>
      <w:proofErr w:type="gramEnd"/>
      <w:r w:rsidRPr="009A0A0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административные действия:</w:t>
      </w: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подготавливает проект решения о приостановлении предоставления Услуги;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направляет на подписание проекта решения о приостановлении предоставления Услуги уполномоченным должностным лицом (работником);</w:t>
      </w:r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A06">
        <w:rPr>
          <w:rFonts w:ascii="Times New Roman" w:hAnsi="Times New Roman" w:cs="Times New Roman"/>
          <w:sz w:val="28"/>
          <w:szCs w:val="28"/>
          <w:lang w:eastAsia="ru-RU"/>
        </w:rPr>
        <w:t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Услуги.</w:t>
      </w:r>
    </w:p>
    <w:p w:rsidR="003951C3" w:rsidRPr="009A0A06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3.4.3.3. </w:t>
      </w:r>
      <w:r w:rsidR="003951C3" w:rsidRPr="009A0A06">
        <w:rPr>
          <w:rFonts w:ascii="Times New Roman" w:hAnsi="Times New Roman" w:cs="Times New Roman"/>
          <w:sz w:val="28"/>
          <w:szCs w:val="28"/>
          <w:lang w:eastAsia="ru-RU"/>
        </w:rPr>
        <w:t>Основанием для возобновления предоставления Услуги является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3951C3" w:rsidRPr="009A0A06" w:rsidRDefault="003951C3" w:rsidP="009A0A0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C3" w:rsidRPr="009A0A06" w:rsidRDefault="007B36AD" w:rsidP="007B36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3.4.4. </w:t>
      </w:r>
      <w:r w:rsidR="003951C3" w:rsidRPr="009A0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7B36AD" w:rsidRPr="007B36AD" w:rsidRDefault="003951C3" w:rsidP="007B36AD">
      <w:pPr>
        <w:pStyle w:val="ConsPlusNormal"/>
        <w:numPr>
          <w:ilvl w:val="3"/>
          <w:numId w:val="2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9A0A06">
        <w:rPr>
          <w:sz w:val="28"/>
          <w:szCs w:val="28"/>
        </w:rPr>
        <w:t xml:space="preserve"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="007B36AD" w:rsidRPr="007B36AD">
        <w:rPr>
          <w:sz w:val="28"/>
          <w:szCs w:val="28"/>
        </w:rPr>
        <w:t>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  <w:proofErr w:type="gramEnd"/>
    </w:p>
    <w:p w:rsid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3.4.4.2.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Основаниями для отказа в предоставлении Услуги являются: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не завершено),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>. 7 п. 5 ст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. 27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д)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находящегося в государственной или муниципальной собственности и являющегося предметом аукциона,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извещение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з)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. 1 и 4 п. 1 ст. 39.28 Земельного кодекса РФ; </w:t>
      </w:r>
      <w:proofErr w:type="gramEnd"/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к) границы земельного участка, находящегося в частной собственности, подлежат уточнению в соответствии с ФЗ "О государственной регистрации недвижимости";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3.4.4.3.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7B36AD">
          <w:rPr>
            <w:rFonts w:ascii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3.4.4.4.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B36AD">
          <w:rPr>
            <w:rFonts w:ascii="Times New Roman" w:hAnsi="Times New Roman" w:cs="Times New Roman"/>
            <w:sz w:val="28"/>
            <w:szCs w:val="28"/>
            <w:lang w:eastAsia="ru-RU"/>
          </w:rPr>
          <w:t>пунктом 3.3.4.2 подраздела 3.3.4 раздела II</w:t>
        </w:r>
      </w:hyperlink>
      <w:r w:rsidRPr="007B36AD">
        <w:rPr>
          <w:rFonts w:ascii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3.4.4.5.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перераспределения не более 21 рабочего дня; - принятие решения об отказе в заключени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</w:t>
      </w:r>
    </w:p>
    <w:p w:rsidR="007B36AD" w:rsidRDefault="007B36AD" w:rsidP="007B36A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numPr>
          <w:ilvl w:val="2"/>
          <w:numId w:val="2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Услуги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Default="007B36AD" w:rsidP="007B36AD">
      <w:pPr>
        <w:pStyle w:val="ab"/>
        <w:numPr>
          <w:ilvl w:val="3"/>
          <w:numId w:val="2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7B36AD" w:rsidRDefault="007B36AD" w:rsidP="007B36AD">
      <w:pPr>
        <w:pStyle w:val="ab"/>
        <w:numPr>
          <w:ilvl w:val="3"/>
          <w:numId w:val="2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Результат оказания Услуги предоставляется заявителю в МФЦ, органе, осуществляющим предоставление Услуги, посредством ЕПГУ или почтовым отправлением.</w:t>
      </w:r>
    </w:p>
    <w:p w:rsidR="007B36AD" w:rsidRPr="007B36AD" w:rsidRDefault="007B36AD" w:rsidP="007B36AD">
      <w:pPr>
        <w:pStyle w:val="ab"/>
        <w:numPr>
          <w:ilvl w:val="3"/>
          <w:numId w:val="2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- решение администрации муниципального образования об отказе в предоставлении Услуги.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органом муниципального образования, осуществляющим предоставление Услуги, МФЦ,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муниципального образования, осуществляющего предоставление Услуги, МФЦ.</w:t>
      </w:r>
      <w:proofErr w:type="gramEnd"/>
    </w:p>
    <w:p w:rsid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органа муниципального образования, предоставляющего Услугу положений настоящего Административного регламента, иных нормативных правовых актов, устанавливающих треб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к предоставлению Услуги.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руководителем органа муниципального образования, осуществляющего предоставление Услуги, МФЦ.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Услуги 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Услуги осуществляются на основании правовых актов (приказов) органа муниципального образования, осуществляющего предоставление Услуги или МФЦ.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полугодовых или годовых планов работы органа муниципального образования, осуществляющего предоставление Услуги или МФЦ.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орган муниципального образования, осуществляющий предоставление Услуги, МФЦ обращений граждан, связанных с нарушениями при предоставлении Услуги.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самостоятельной формой контроля и осуществляется путем направления обращений в орган муниципального образования, осуществляющего предоставление Услуги, МФЦ, а также путем обжалования действий (бездействия) и решений, осуществляемых (принятых) в ходе предоставления Услуги, в установленном законодательством Российской Федерации порядке.</w:t>
      </w:r>
      <w:proofErr w:type="gramEnd"/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6AD" w:rsidRPr="007B36AD" w:rsidRDefault="007B36AD" w:rsidP="007B36A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gramStart"/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(бездействий) органа, предоставляющего Услугу, МФЦ, организаций, указанных в части 1.1 статьи 16 Закона N 210-ФЗ, а также их должностных лиц, государственных (муниципальных) служащих, работников</w:t>
      </w:r>
      <w:proofErr w:type="gramEnd"/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5.1. 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7B36AD" w:rsidRPr="007B36AD" w:rsidRDefault="007B36AD" w:rsidP="007B36A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5.1.1. </w:t>
      </w:r>
      <w:proofErr w:type="gramStart"/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(представитель заявителя) имеет право подать в досудебном (внесудебном) порядке жалобу на решение и (или) действие (бездействие)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органа муниципального образования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 Услуги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 и его должностных лиц (муниципальных служащих, работников) при предоставлении Услуги, специалистов МФЦ.</w:t>
      </w:r>
      <w:proofErr w:type="gramEnd"/>
    </w:p>
    <w:p w:rsidR="007B36AD" w:rsidRPr="003D30A5" w:rsidRDefault="007B36AD" w:rsidP="007B36A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 xml:space="preserve">5.1.2.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7B36AD">
        <w:rPr>
          <w:rFonts w:ascii="Times New Roman" w:hAnsi="Times New Roman" w:cs="Times New Roman"/>
          <w:sz w:val="28"/>
          <w:szCs w:val="28"/>
          <w:lang w:eastAsia="ru-RU"/>
        </w:rPr>
        <w:t>в местах предоставления государственной услуги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поселения «Город Бирюч»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ЕПГУ, РПГУ.</w:t>
      </w:r>
    </w:p>
    <w:p w:rsidR="003D30A5" w:rsidRDefault="003D30A5" w:rsidP="003D30A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36AD" w:rsidRPr="007B36AD" w:rsidRDefault="007B36AD" w:rsidP="003D30A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b/>
          <w:sz w:val="28"/>
          <w:szCs w:val="28"/>
          <w:lang w:eastAsia="ru-RU"/>
        </w:rPr>
        <w:t>5.2. Формы и способы подачи заявителями жалобы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7B36AD" w:rsidRPr="007B36AD" w:rsidRDefault="007B36AD" w:rsidP="007B36A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‒ официального сайта 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поселения «Город Бирюч»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‒ ЕПГУ;</w:t>
      </w:r>
    </w:p>
    <w:p w:rsidR="007B36AD" w:rsidRPr="007B36AD" w:rsidRDefault="007B36AD" w:rsidP="003D30A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действий (бездействия), совершенных при предоставлении государственных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муниципальных услуг органами, предоставляющими государственные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муниципальные услуги, их должностными лицами, государственными</w:t>
      </w:r>
      <w:r w:rsidR="003D3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6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муниципальными служащими с использованием сети «Интернет».</w:t>
      </w:r>
      <w:proofErr w:type="gramEnd"/>
    </w:p>
    <w:p w:rsidR="003951C3" w:rsidRPr="009A0A06" w:rsidRDefault="003951C3" w:rsidP="007B36AD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D30A5" w:rsidRDefault="001D730D" w:rsidP="003D30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1A0D">
        <w:rPr>
          <w:rFonts w:ascii="Times New Roman" w:hAnsi="Times New Roman" w:cs="Times New Roman"/>
          <w:sz w:val="28"/>
          <w:szCs w:val="28"/>
        </w:rPr>
        <w:tab/>
      </w:r>
    </w:p>
    <w:p w:rsidR="003D30A5" w:rsidRDefault="003D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AA7" w:rsidRPr="00B20AA7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  <w:r w:rsidR="00B20AA7"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4395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"ФОРМА"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                </w:t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«____»__________20__г.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заключения)                                                            </w:t>
      </w:r>
      <w:r w:rsidR="00B20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20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3D3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(дата заключения)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B20AA7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3D30A5" w:rsidRPr="00B20AA7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"ФОРМА"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8"/>
        <w:gridCol w:w="3216"/>
      </w:tblGrid>
      <w:tr w:rsidR="003D30A5" w:rsidRPr="003D30A5" w:rsidTr="00A06D86">
        <w:tc>
          <w:tcPr>
            <w:tcW w:w="5918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ЮЛ)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(Местонахождение)</w:t>
            </w:r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8"/>
        <w:gridCol w:w="340"/>
        <w:gridCol w:w="3216"/>
      </w:tblGrid>
      <w:tr w:rsidR="003D30A5" w:rsidRPr="003D30A5" w:rsidTr="00A06D86">
        <w:tc>
          <w:tcPr>
            <w:tcW w:w="5918" w:type="dxa"/>
            <w:gridSpan w:val="2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9134" w:type="dxa"/>
            <w:gridSpan w:val="3"/>
            <w:vAlign w:val="bottom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Рассмотрев заявление 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наименование заявителя)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наименование заявителя)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муниципального образования, осуществляющего предоставление муниципальной услуги)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решение об отказе в предоставлении муниципальной услуги 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по следующим основаниям: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</w:t>
            </w: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основания (причины) отказа)</w:t>
            </w:r>
          </w:p>
        </w:tc>
      </w:tr>
      <w:tr w:rsidR="003D30A5" w:rsidRPr="003D30A5" w:rsidTr="00A06D86">
        <w:tc>
          <w:tcPr>
            <w:tcW w:w="5578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должность</w:t>
            </w:r>
          </w:p>
        </w:tc>
        <w:tc>
          <w:tcPr>
            <w:tcW w:w="3556" w:type="dxa"/>
            <w:gridSpan w:val="2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876"/>
      <w:bookmarkEnd w:id="10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"ФОРМА"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3D30A5" w:rsidRPr="003D30A5" w:rsidTr="00A06D86">
        <w:tc>
          <w:tcPr>
            <w:tcW w:w="3323" w:type="dxa"/>
            <w:vMerge w:val="restart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bottom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3D30A5" w:rsidRPr="003D30A5" w:rsidTr="00A06D86">
        <w:tc>
          <w:tcPr>
            <w:tcW w:w="3323" w:type="dxa"/>
            <w:vMerge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почта_____________________________________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обращении физического лица)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представителя 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 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 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 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обращении юридического лица)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592"/>
      <w:bookmarkEnd w:id="11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D30A5" w:rsidRPr="003D30A5" w:rsidRDefault="003D30A5" w:rsidP="00B20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перераспределении земельных участков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соответствии  со ст. 39.28, 39.29 Земельного кодекса РФ прошу принять  решение  о  перераспределении  земель  и (или) земельных участков, находящихся  в  частной  собственности  (ФИО физического лица, наименование юридического лица) ______________________________________________________________________ на основании _______________________________________________________________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(правоустанавливающий или </w:t>
      </w:r>
      <w:proofErr w:type="spellStart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правоудостоверяющий</w:t>
      </w:r>
      <w:proofErr w:type="spellEnd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документ)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N _________, кадастровый номер _____________________, площадь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 местоположение (адрес) ________________________________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 и в государственной   (муниципальной   собственности)  кадастровый  номер  (при наличии) 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площадь земельного участка ______________, местоположение (адрес) ____________________________________________________________________, и предоставить в собственность за  плату  из земель государственной (муниципальной) собственности площадью ___________  кв.  м., на которую увеличивается площадь земельного участка, находящегося   в   собственности   (ФИО   физического   лица,  наименование юридического лица, ОГРН/ИНН)_______ ___________________________________________________________________________,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утвержденному проекту межевания ____________________________________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_____________________________(наименование распорядительного акта, номер, дата).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N 152-ФЗ "О персональных данных".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 получения  соглашения  (</w:t>
      </w:r>
      <w:proofErr w:type="gramStart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D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отметить):  </w:t>
      </w: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375"/>
        <w:gridCol w:w="1474"/>
        <w:gridCol w:w="1361"/>
        <w:gridCol w:w="567"/>
        <w:gridCol w:w="4026"/>
      </w:tblGrid>
      <w:tr w:rsidR="003D30A5" w:rsidRPr="003D30A5" w:rsidTr="00A06D86">
        <w:tc>
          <w:tcPr>
            <w:tcW w:w="524" w:type="dxa"/>
            <w:tcBorders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почты;</w:t>
            </w:r>
          </w:p>
        </w:tc>
      </w:tr>
      <w:tr w:rsidR="003D30A5" w:rsidRPr="003D30A5" w:rsidTr="00A06D86">
        <w:tc>
          <w:tcPr>
            <w:tcW w:w="1423" w:type="dxa"/>
            <w:gridSpan w:val="3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524" w:type="dxa"/>
            <w:tcBorders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обращении;</w:t>
            </w:r>
          </w:p>
        </w:tc>
      </w:tr>
      <w:tr w:rsidR="003D30A5" w:rsidRPr="003D30A5" w:rsidTr="00A06D86">
        <w:tc>
          <w:tcPr>
            <w:tcW w:w="1423" w:type="dxa"/>
            <w:gridSpan w:val="3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524" w:type="dxa"/>
            <w:tcBorders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8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отправлением.</w:t>
            </w:r>
          </w:p>
        </w:tc>
      </w:tr>
      <w:tr w:rsidR="003D30A5" w:rsidRPr="003D30A5" w:rsidTr="00A06D86">
        <w:tc>
          <w:tcPr>
            <w:tcW w:w="8851" w:type="dxa"/>
            <w:gridSpan w:val="7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подписания  соглашения (</w:t>
            </w:r>
            <w:proofErr w:type="gramStart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подчеркнуть): 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  на  бумажном  носителе;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 помощью электронной подписи.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0A5" w:rsidRPr="003D30A5" w:rsidTr="00A06D86">
        <w:tc>
          <w:tcPr>
            <w:tcW w:w="2897" w:type="dxa"/>
            <w:gridSpan w:val="4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20___</w:t>
            </w:r>
          </w:p>
        </w:tc>
        <w:tc>
          <w:tcPr>
            <w:tcW w:w="1361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</w:tcPr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D30A5" w:rsidRPr="003D30A5" w:rsidRDefault="003D30A5" w:rsidP="003D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A5" w:rsidRPr="003D30A5" w:rsidRDefault="003D30A5" w:rsidP="003D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87" w:rsidRPr="008A3662" w:rsidRDefault="00761687" w:rsidP="0070366F">
      <w:pPr>
        <w:pStyle w:val="Default"/>
        <w:jc w:val="both"/>
      </w:pPr>
    </w:p>
    <w:sectPr w:rsidR="00761687" w:rsidRPr="008A3662" w:rsidSect="00D5136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87" w:rsidRDefault="00CB3F87" w:rsidP="00D51366">
      <w:pPr>
        <w:spacing w:after="0" w:line="240" w:lineRule="auto"/>
      </w:pPr>
      <w:r>
        <w:separator/>
      </w:r>
    </w:p>
  </w:endnote>
  <w:endnote w:type="continuationSeparator" w:id="0">
    <w:p w:rsidR="00CB3F87" w:rsidRDefault="00CB3F87" w:rsidP="00D5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87" w:rsidRDefault="00CB3F87" w:rsidP="00D51366">
      <w:pPr>
        <w:spacing w:after="0" w:line="240" w:lineRule="auto"/>
      </w:pPr>
      <w:r>
        <w:separator/>
      </w:r>
    </w:p>
  </w:footnote>
  <w:footnote w:type="continuationSeparator" w:id="0">
    <w:p w:rsidR="00CB3F87" w:rsidRDefault="00CB3F87" w:rsidP="00D5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01959"/>
    </w:sdtPr>
    <w:sdtEndPr/>
    <w:sdtContent>
      <w:p w:rsidR="00A06D86" w:rsidRDefault="00A06D8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530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A06D86" w:rsidRDefault="00A06D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970FD"/>
    <w:multiLevelType w:val="multilevel"/>
    <w:tmpl w:val="EBE6827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">
    <w:nsid w:val="0D7C0D1F"/>
    <w:multiLevelType w:val="hybridMultilevel"/>
    <w:tmpl w:val="28ACD976"/>
    <w:lvl w:ilvl="0" w:tplc="CF823492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50F2D"/>
    <w:multiLevelType w:val="multilevel"/>
    <w:tmpl w:val="B7CED9A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6B7258"/>
    <w:multiLevelType w:val="multilevel"/>
    <w:tmpl w:val="B0960F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149A7E9B"/>
    <w:multiLevelType w:val="multilevel"/>
    <w:tmpl w:val="A3187A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2A74D8"/>
    <w:multiLevelType w:val="multilevel"/>
    <w:tmpl w:val="8BA857F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021F66"/>
    <w:multiLevelType w:val="multilevel"/>
    <w:tmpl w:val="A9A81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F72F27"/>
    <w:multiLevelType w:val="multilevel"/>
    <w:tmpl w:val="3E84C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2554EA"/>
    <w:multiLevelType w:val="multilevel"/>
    <w:tmpl w:val="A16AE424"/>
    <w:lvl w:ilvl="0">
      <w:start w:val="3"/>
      <w:numFmt w:val="decimal"/>
      <w:lvlText w:val="%1."/>
      <w:lvlJc w:val="left"/>
      <w:pPr>
        <w:ind w:left="900" w:hanging="900"/>
      </w:pPr>
      <w:rPr>
        <w:rFonts w:eastAsiaTheme="minorHAnsi" w:hint="default"/>
        <w:b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eastAsiaTheme="minorHAnsi" w:hint="default"/>
        <w:b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10">
    <w:nsid w:val="2BF62766"/>
    <w:multiLevelType w:val="multilevel"/>
    <w:tmpl w:val="4BA0B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FF30BF8"/>
    <w:multiLevelType w:val="multilevel"/>
    <w:tmpl w:val="CC64C9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6D4F51"/>
    <w:multiLevelType w:val="multilevel"/>
    <w:tmpl w:val="16B6B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13">
    <w:nsid w:val="49EA6A68"/>
    <w:multiLevelType w:val="multilevel"/>
    <w:tmpl w:val="ECBC6A20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D715AF"/>
    <w:multiLevelType w:val="multilevel"/>
    <w:tmpl w:val="08C839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23D377D"/>
    <w:multiLevelType w:val="multilevel"/>
    <w:tmpl w:val="E10AB74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54C966D3"/>
    <w:multiLevelType w:val="multilevel"/>
    <w:tmpl w:val="FE629992"/>
    <w:lvl w:ilvl="0">
      <w:start w:val="2"/>
      <w:numFmt w:val="decimal"/>
      <w:lvlText w:val="%1."/>
      <w:lvlJc w:val="left"/>
      <w:pPr>
        <w:ind w:left="966" w:hanging="540"/>
      </w:pPr>
      <w:rPr>
        <w:rFonts w:eastAsiaTheme="minorEastAsia"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Times New Roman" w:hint="default"/>
      </w:rPr>
    </w:lvl>
  </w:abstractNum>
  <w:abstractNum w:abstractNumId="17">
    <w:nsid w:val="5F545BC0"/>
    <w:multiLevelType w:val="hybridMultilevel"/>
    <w:tmpl w:val="4148C0B4"/>
    <w:lvl w:ilvl="0" w:tplc="CF823492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2D481F"/>
    <w:multiLevelType w:val="multilevel"/>
    <w:tmpl w:val="030AE4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9">
    <w:nsid w:val="632B434D"/>
    <w:multiLevelType w:val="multilevel"/>
    <w:tmpl w:val="687E471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4393169"/>
    <w:multiLevelType w:val="multilevel"/>
    <w:tmpl w:val="73E49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0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21">
    <w:nsid w:val="6687084C"/>
    <w:multiLevelType w:val="multilevel"/>
    <w:tmpl w:val="DCFA0156"/>
    <w:lvl w:ilvl="0">
      <w:start w:val="3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9AD4FDA"/>
    <w:multiLevelType w:val="multilevel"/>
    <w:tmpl w:val="3858FE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A61BFE"/>
    <w:multiLevelType w:val="multilevel"/>
    <w:tmpl w:val="3A4A7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20"/>
  </w:num>
  <w:num w:numId="5">
    <w:abstractNumId w:val="12"/>
  </w:num>
  <w:num w:numId="6">
    <w:abstractNumId w:val="4"/>
  </w:num>
  <w:num w:numId="7">
    <w:abstractNumId w:val="19"/>
  </w:num>
  <w:num w:numId="8">
    <w:abstractNumId w:val="13"/>
  </w:num>
  <w:num w:numId="9">
    <w:abstractNumId w:val="14"/>
  </w:num>
  <w:num w:numId="10">
    <w:abstractNumId w:val="6"/>
  </w:num>
  <w:num w:numId="11">
    <w:abstractNumId w:val="5"/>
  </w:num>
  <w:num w:numId="12">
    <w:abstractNumId w:val="16"/>
  </w:num>
  <w:num w:numId="13">
    <w:abstractNumId w:val="22"/>
  </w:num>
  <w:num w:numId="14">
    <w:abstractNumId w:val="7"/>
  </w:num>
  <w:num w:numId="15">
    <w:abstractNumId w:val="15"/>
  </w:num>
  <w:num w:numId="16">
    <w:abstractNumId w:val="23"/>
  </w:num>
  <w:num w:numId="17">
    <w:abstractNumId w:val="21"/>
  </w:num>
  <w:num w:numId="18">
    <w:abstractNumId w:val="3"/>
  </w:num>
  <w:num w:numId="19">
    <w:abstractNumId w:val="8"/>
  </w:num>
  <w:num w:numId="20">
    <w:abstractNumId w:val="11"/>
  </w:num>
  <w:num w:numId="21">
    <w:abstractNumId w:val="9"/>
  </w:num>
  <w:num w:numId="22">
    <w:abstractNumId w:val="1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211"/>
    <w:rsid w:val="00003652"/>
    <w:rsid w:val="000972F2"/>
    <w:rsid w:val="000A4855"/>
    <w:rsid w:val="000B5607"/>
    <w:rsid w:val="000C3109"/>
    <w:rsid w:val="00106FEC"/>
    <w:rsid w:val="00121C08"/>
    <w:rsid w:val="00131BA5"/>
    <w:rsid w:val="00141185"/>
    <w:rsid w:val="00145A48"/>
    <w:rsid w:val="00170CD3"/>
    <w:rsid w:val="001D4EED"/>
    <w:rsid w:val="001D730D"/>
    <w:rsid w:val="001F0EDF"/>
    <w:rsid w:val="001F3FCA"/>
    <w:rsid w:val="002044A7"/>
    <w:rsid w:val="00213515"/>
    <w:rsid w:val="002216BF"/>
    <w:rsid w:val="00240E96"/>
    <w:rsid w:val="00285105"/>
    <w:rsid w:val="002933B1"/>
    <w:rsid w:val="00295225"/>
    <w:rsid w:val="002A2187"/>
    <w:rsid w:val="002D429D"/>
    <w:rsid w:val="00301715"/>
    <w:rsid w:val="003069FD"/>
    <w:rsid w:val="003263DF"/>
    <w:rsid w:val="00385EB1"/>
    <w:rsid w:val="00392CC5"/>
    <w:rsid w:val="003951C3"/>
    <w:rsid w:val="00397FB1"/>
    <w:rsid w:val="003C46BD"/>
    <w:rsid w:val="003D1A11"/>
    <w:rsid w:val="003D30A5"/>
    <w:rsid w:val="003F1436"/>
    <w:rsid w:val="003F4440"/>
    <w:rsid w:val="004203DF"/>
    <w:rsid w:val="00437F36"/>
    <w:rsid w:val="004529C8"/>
    <w:rsid w:val="00457359"/>
    <w:rsid w:val="004A4F7A"/>
    <w:rsid w:val="004B239F"/>
    <w:rsid w:val="004B3B58"/>
    <w:rsid w:val="004D3E43"/>
    <w:rsid w:val="004E1199"/>
    <w:rsid w:val="004F55D3"/>
    <w:rsid w:val="005508B1"/>
    <w:rsid w:val="00553F0A"/>
    <w:rsid w:val="005A1A0D"/>
    <w:rsid w:val="005A2179"/>
    <w:rsid w:val="005A74F2"/>
    <w:rsid w:val="005B0058"/>
    <w:rsid w:val="005C264A"/>
    <w:rsid w:val="005D2530"/>
    <w:rsid w:val="005D3DEA"/>
    <w:rsid w:val="005F1647"/>
    <w:rsid w:val="00603B71"/>
    <w:rsid w:val="00607317"/>
    <w:rsid w:val="00624BCB"/>
    <w:rsid w:val="00630562"/>
    <w:rsid w:val="00660C14"/>
    <w:rsid w:val="00662870"/>
    <w:rsid w:val="00691361"/>
    <w:rsid w:val="006C494F"/>
    <w:rsid w:val="006D73C4"/>
    <w:rsid w:val="0070366F"/>
    <w:rsid w:val="00755211"/>
    <w:rsid w:val="00761687"/>
    <w:rsid w:val="00784158"/>
    <w:rsid w:val="007931FA"/>
    <w:rsid w:val="007B36AD"/>
    <w:rsid w:val="007D191E"/>
    <w:rsid w:val="007F7D92"/>
    <w:rsid w:val="00831B55"/>
    <w:rsid w:val="0085516D"/>
    <w:rsid w:val="00856664"/>
    <w:rsid w:val="0086756A"/>
    <w:rsid w:val="008A3662"/>
    <w:rsid w:val="008B46A9"/>
    <w:rsid w:val="008C0883"/>
    <w:rsid w:val="008C14A2"/>
    <w:rsid w:val="008F2AD7"/>
    <w:rsid w:val="00926C8E"/>
    <w:rsid w:val="0096590E"/>
    <w:rsid w:val="00974292"/>
    <w:rsid w:val="0098556F"/>
    <w:rsid w:val="00987F77"/>
    <w:rsid w:val="009A05D3"/>
    <w:rsid w:val="009A0935"/>
    <w:rsid w:val="009A0A06"/>
    <w:rsid w:val="009B3302"/>
    <w:rsid w:val="009B5EB5"/>
    <w:rsid w:val="009C0C88"/>
    <w:rsid w:val="009C3668"/>
    <w:rsid w:val="009D545E"/>
    <w:rsid w:val="00A06D86"/>
    <w:rsid w:val="00A075F2"/>
    <w:rsid w:val="00A148CF"/>
    <w:rsid w:val="00A166B7"/>
    <w:rsid w:val="00A1743D"/>
    <w:rsid w:val="00A52991"/>
    <w:rsid w:val="00A60EA5"/>
    <w:rsid w:val="00A97376"/>
    <w:rsid w:val="00AB1C44"/>
    <w:rsid w:val="00AC5BD7"/>
    <w:rsid w:val="00AE4C46"/>
    <w:rsid w:val="00B20AA7"/>
    <w:rsid w:val="00B71BCF"/>
    <w:rsid w:val="00B77437"/>
    <w:rsid w:val="00BB2733"/>
    <w:rsid w:val="00BB6AF7"/>
    <w:rsid w:val="00BC3D3F"/>
    <w:rsid w:val="00BE2E8D"/>
    <w:rsid w:val="00C03288"/>
    <w:rsid w:val="00C24331"/>
    <w:rsid w:val="00C303B1"/>
    <w:rsid w:val="00C32826"/>
    <w:rsid w:val="00C44D59"/>
    <w:rsid w:val="00C60BC0"/>
    <w:rsid w:val="00CB3F87"/>
    <w:rsid w:val="00CD2F9C"/>
    <w:rsid w:val="00CF00A5"/>
    <w:rsid w:val="00D10567"/>
    <w:rsid w:val="00D20D43"/>
    <w:rsid w:val="00D26DCC"/>
    <w:rsid w:val="00D51366"/>
    <w:rsid w:val="00D5237C"/>
    <w:rsid w:val="00D609F2"/>
    <w:rsid w:val="00D65261"/>
    <w:rsid w:val="00D82ED2"/>
    <w:rsid w:val="00D8632C"/>
    <w:rsid w:val="00D87534"/>
    <w:rsid w:val="00D91CFC"/>
    <w:rsid w:val="00D9618F"/>
    <w:rsid w:val="00D9773F"/>
    <w:rsid w:val="00DD45AC"/>
    <w:rsid w:val="00DE1CAB"/>
    <w:rsid w:val="00E0135A"/>
    <w:rsid w:val="00E153B4"/>
    <w:rsid w:val="00E24A87"/>
    <w:rsid w:val="00E33401"/>
    <w:rsid w:val="00E46A89"/>
    <w:rsid w:val="00E47F93"/>
    <w:rsid w:val="00E74A69"/>
    <w:rsid w:val="00EA342C"/>
    <w:rsid w:val="00ED0132"/>
    <w:rsid w:val="00EE397C"/>
    <w:rsid w:val="00EF3155"/>
    <w:rsid w:val="00F011AD"/>
    <w:rsid w:val="00F63105"/>
    <w:rsid w:val="00F66191"/>
    <w:rsid w:val="00F776CB"/>
    <w:rsid w:val="00F8642F"/>
    <w:rsid w:val="00FA0D8C"/>
    <w:rsid w:val="00FC67B9"/>
    <w:rsid w:val="00FC7A1C"/>
    <w:rsid w:val="00FD6A60"/>
    <w:rsid w:val="00FE1C38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366"/>
  </w:style>
  <w:style w:type="paragraph" w:styleId="a5">
    <w:name w:val="footer"/>
    <w:basedOn w:val="a"/>
    <w:link w:val="a6"/>
    <w:uiPriority w:val="99"/>
    <w:semiHidden/>
    <w:unhideWhenUsed/>
    <w:rsid w:val="00D5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1366"/>
  </w:style>
  <w:style w:type="paragraph" w:styleId="a7">
    <w:name w:val="Balloon Text"/>
    <w:basedOn w:val="a"/>
    <w:link w:val="a8"/>
    <w:uiPriority w:val="99"/>
    <w:semiHidden/>
    <w:unhideWhenUsed/>
    <w:rsid w:val="00FF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CA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8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97376"/>
    <w:pPr>
      <w:ind w:left="720"/>
      <w:contextualSpacing/>
    </w:pPr>
  </w:style>
  <w:style w:type="paragraph" w:customStyle="1" w:styleId="ConsPlusTextList1">
    <w:name w:val="ConsPlusTextList1"/>
    <w:uiPriority w:val="99"/>
    <w:rsid w:val="00E46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A1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6224&amp;date=12.08.2022&amp;dst=86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6224&amp;date=12.08.2022&amp;dst=86&amp;fie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0EFD-17E4-42C4-A9E7-4EA0A3EC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41</Pages>
  <Words>13945</Words>
  <Characters>79489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22</cp:revision>
  <cp:lastPrinted>2023-12-29T08:19:00Z</cp:lastPrinted>
  <dcterms:created xsi:type="dcterms:W3CDTF">2022-11-17T11:13:00Z</dcterms:created>
  <dcterms:modified xsi:type="dcterms:W3CDTF">2023-12-29T08:19:00Z</dcterms:modified>
</cp:coreProperties>
</file>