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ГОРОДСКОЕ СОБРАНИЕ 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ГОРОДСКОГО ПОСЕЛЕНИЯ</w:t>
      </w:r>
      <w:r w:rsidR="0080046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«ГОРОД БИРЮЧ»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="0080046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«КРАСНОГВАРДЕЙСКИЙ РАЙОН»</w:t>
      </w: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  <w:tab w:val="left" w:pos="4536"/>
        </w:tabs>
        <w:spacing w:before="100" w:beforeAutospacing="1" w:after="100" w:afterAutospacing="1"/>
        <w:ind w:left="709" w:hanging="709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БЕЛГОРОДСКОЙ ОБЛАСТИ </w:t>
      </w:r>
      <w:r w:rsidR="00E759F6">
        <w:rPr>
          <w:rFonts w:ascii="Arial" w:hAnsi="Arial" w:cs="Arial"/>
          <w:b/>
          <w:sz w:val="28"/>
          <w:szCs w:val="28"/>
        </w:rPr>
        <w:t>ПЯТОГО</w:t>
      </w:r>
      <w:r>
        <w:rPr>
          <w:rFonts w:ascii="Arial" w:hAnsi="Arial" w:cs="Arial"/>
          <w:b/>
          <w:sz w:val="28"/>
          <w:szCs w:val="28"/>
        </w:rPr>
        <w:t xml:space="preserve"> СОЗЫВА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РАСПОРЯЖЕНИЕ</w:t>
      </w:r>
    </w:p>
    <w:p w:rsidR="00CD1810" w:rsidRDefault="00CD1810" w:rsidP="00CD1810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 Narrow" w:hAnsi="Arial Narrow"/>
          <w:sz w:val="20"/>
          <w:szCs w:val="20"/>
        </w:rPr>
      </w:pPr>
    </w:p>
    <w:p w:rsidR="00CD1810" w:rsidRDefault="00CD1810" w:rsidP="00CD1810">
      <w:pPr>
        <w:numPr>
          <w:ilvl w:val="0"/>
          <w:numId w:val="1"/>
        </w:numPr>
        <w:tabs>
          <w:tab w:val="clear" w:pos="0"/>
          <w:tab w:val="num" w:pos="709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CD1810" w:rsidRDefault="00CD1810" w:rsidP="00CD1810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</w:t>
      </w:r>
      <w:r w:rsidR="00FE637F">
        <w:rPr>
          <w:rFonts w:ascii="Arial" w:hAnsi="Arial" w:cs="Arial"/>
          <w:b/>
          <w:sz w:val="18"/>
          <w:szCs w:val="18"/>
        </w:rPr>
        <w:t>01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800466">
        <w:rPr>
          <w:rFonts w:ascii="Arial" w:hAnsi="Arial" w:cs="Arial"/>
          <w:b/>
          <w:sz w:val="18"/>
          <w:szCs w:val="18"/>
        </w:rPr>
        <w:t xml:space="preserve"> </w:t>
      </w:r>
      <w:r w:rsidR="00FE637F">
        <w:rPr>
          <w:rFonts w:ascii="Arial" w:hAnsi="Arial" w:cs="Arial"/>
          <w:b/>
          <w:sz w:val="18"/>
          <w:szCs w:val="18"/>
        </w:rPr>
        <w:t>апреля</w:t>
      </w:r>
      <w:r w:rsidR="00800466">
        <w:rPr>
          <w:rFonts w:ascii="Arial" w:hAnsi="Arial" w:cs="Arial"/>
          <w:b/>
          <w:sz w:val="18"/>
          <w:szCs w:val="18"/>
        </w:rPr>
        <w:t xml:space="preserve"> </w:t>
      </w:r>
      <w:r w:rsidR="00054AE8">
        <w:rPr>
          <w:rFonts w:ascii="Arial" w:hAnsi="Arial" w:cs="Arial"/>
          <w:b/>
          <w:sz w:val="18"/>
          <w:szCs w:val="18"/>
        </w:rPr>
        <w:t xml:space="preserve"> 202</w:t>
      </w:r>
      <w:r w:rsidR="00BF6752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sz w:val="18"/>
          <w:szCs w:val="18"/>
        </w:rPr>
        <w:tab/>
      </w:r>
      <w:r w:rsidR="0027334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0046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54AE8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№ </w:t>
      </w:r>
      <w:r w:rsidR="00800466">
        <w:rPr>
          <w:rFonts w:ascii="Arial" w:hAnsi="Arial" w:cs="Arial"/>
          <w:b/>
          <w:sz w:val="18"/>
          <w:szCs w:val="18"/>
        </w:rPr>
        <w:t>5</w:t>
      </w:r>
    </w:p>
    <w:p w:rsidR="00CD1810" w:rsidRDefault="00CD1810" w:rsidP="00CD1810">
      <w:pPr>
        <w:rPr>
          <w:rFonts w:ascii="Arial" w:hAnsi="Arial" w:cs="Arial"/>
          <w:b/>
          <w:sz w:val="18"/>
          <w:szCs w:val="18"/>
        </w:rPr>
      </w:pPr>
    </w:p>
    <w:p w:rsidR="00E759F6" w:rsidRDefault="00E759F6" w:rsidP="00CD181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01C7D" w:rsidRPr="00001C7D" w:rsidTr="00437A9D">
        <w:tc>
          <w:tcPr>
            <w:tcW w:w="5070" w:type="dxa"/>
          </w:tcPr>
          <w:p w:rsidR="00001C7D" w:rsidRPr="00001C7D" w:rsidRDefault="00001C7D" w:rsidP="00BF6752">
            <w:pPr>
              <w:suppressAutoHyphens/>
              <w:snapToGrid w:val="0"/>
              <w:spacing w:line="200" w:lineRule="atLeast"/>
              <w:jc w:val="both"/>
              <w:rPr>
                <w:sz w:val="28"/>
                <w:szCs w:val="28"/>
                <w:lang w:eastAsia="ar-SA"/>
              </w:rPr>
            </w:pPr>
            <w:r w:rsidRPr="00001C7D">
              <w:rPr>
                <w:b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001C7D">
              <w:rPr>
                <w:b/>
                <w:bCs/>
                <w:sz w:val="28"/>
                <w:szCs w:val="28"/>
                <w:lang w:eastAsia="ar-SA"/>
              </w:rPr>
              <w:t xml:space="preserve">слушаний </w:t>
            </w:r>
            <w:r w:rsidRPr="00001C7D">
              <w:rPr>
                <w:b/>
                <w:sz w:val="28"/>
                <w:szCs w:val="28"/>
                <w:lang w:eastAsia="ar-SA"/>
              </w:rPr>
              <w:t>по проекту решения городского собрания городского поселения «Город Бирюч» «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>О</w:t>
            </w:r>
            <w:r w:rsidR="0037524A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>б утверждении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 </w:t>
            </w:r>
            <w:r w:rsidR="0037524A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 отчета об исполнении 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>бюджет</w:t>
            </w:r>
            <w:r w:rsidR="0037524A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>а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 городского поселения «Город Бирюч» </w:t>
            </w:r>
            <w:r w:rsidR="0037524A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за 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 202</w:t>
            </w:r>
            <w:r w:rsidR="00BF6752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>4</w:t>
            </w:r>
            <w:r w:rsidRPr="00001C7D">
              <w:rPr>
                <w:b/>
                <w:color w:val="212121"/>
                <w:spacing w:val="-2"/>
                <w:sz w:val="28"/>
                <w:szCs w:val="28"/>
                <w:lang w:eastAsia="ar-SA"/>
              </w:rPr>
              <w:t xml:space="preserve"> год</w:t>
            </w:r>
            <w:r w:rsidRPr="00001C7D">
              <w:rPr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01C7D" w:rsidRPr="00001C7D" w:rsidRDefault="00001C7D" w:rsidP="00001C7D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001C7D" w:rsidRPr="00001C7D" w:rsidRDefault="00001C7D" w:rsidP="00001C7D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001C7D" w:rsidRPr="00001C7D" w:rsidRDefault="00001C7D" w:rsidP="00001C7D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001C7D" w:rsidRPr="00001C7D" w:rsidRDefault="00001C7D" w:rsidP="00001C7D">
      <w:pPr>
        <w:suppressAutoHyphens/>
        <w:snapToGrid w:val="0"/>
        <w:spacing w:line="200" w:lineRule="atLeast"/>
        <w:ind w:left="-88" w:right="-8" w:firstLine="796"/>
        <w:jc w:val="both"/>
        <w:rPr>
          <w:bCs/>
          <w:sz w:val="28"/>
          <w:szCs w:val="28"/>
          <w:lang w:eastAsia="ar-SA"/>
        </w:rPr>
      </w:pPr>
      <w:proofErr w:type="gramStart"/>
      <w:r w:rsidRPr="00001C7D">
        <w:rPr>
          <w:sz w:val="28"/>
          <w:szCs w:val="28"/>
          <w:lang w:eastAsia="ar-SA"/>
        </w:rPr>
        <w:t>В соответствии с</w:t>
      </w:r>
      <w:r w:rsidR="00A23D32">
        <w:rPr>
          <w:sz w:val="28"/>
          <w:szCs w:val="28"/>
          <w:lang w:eastAsia="ar-SA"/>
        </w:rPr>
        <w:t>о ст. 28</w:t>
      </w:r>
      <w:r w:rsidRPr="00001C7D">
        <w:rPr>
          <w:sz w:val="28"/>
          <w:szCs w:val="28"/>
          <w:lang w:eastAsia="ar-SA"/>
        </w:rPr>
        <w:t xml:space="preserve"> Федеральн</w:t>
      </w:r>
      <w:r w:rsidR="00A23D32">
        <w:rPr>
          <w:sz w:val="28"/>
          <w:szCs w:val="28"/>
          <w:lang w:eastAsia="ar-SA"/>
        </w:rPr>
        <w:t>ого</w:t>
      </w:r>
      <w:r w:rsidRPr="00001C7D">
        <w:rPr>
          <w:sz w:val="28"/>
          <w:szCs w:val="28"/>
          <w:lang w:eastAsia="ar-SA"/>
        </w:rPr>
        <w:t xml:space="preserve"> закон</w:t>
      </w:r>
      <w:r w:rsidR="00A23D32">
        <w:rPr>
          <w:sz w:val="28"/>
          <w:szCs w:val="28"/>
          <w:lang w:eastAsia="ar-SA"/>
        </w:rPr>
        <w:t>а</w:t>
      </w:r>
      <w:r w:rsidRPr="00001C7D">
        <w:rPr>
          <w:sz w:val="28"/>
          <w:lang w:eastAsia="ar-SA"/>
        </w:rPr>
        <w:t xml:space="preserve">№ 131 – ФЗ  </w:t>
      </w:r>
      <w:r w:rsidRPr="00001C7D">
        <w:rPr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</w:t>
      </w:r>
      <w:r w:rsidR="00A23D32">
        <w:rPr>
          <w:sz w:val="28"/>
          <w:szCs w:val="28"/>
          <w:lang w:eastAsia="ar-SA"/>
        </w:rPr>
        <w:t xml:space="preserve">ст. 45 </w:t>
      </w:r>
      <w:r>
        <w:rPr>
          <w:sz w:val="28"/>
        </w:rPr>
        <w:t>Устав</w:t>
      </w:r>
      <w:r w:rsidR="00A23D32">
        <w:rPr>
          <w:sz w:val="28"/>
        </w:rPr>
        <w:t>а</w:t>
      </w:r>
      <w:r>
        <w:rPr>
          <w:sz w:val="28"/>
        </w:rPr>
        <w:t xml:space="preserve">  городского поселения «Город Бирюч», </w:t>
      </w:r>
      <w:r w:rsidR="00800466" w:rsidRPr="00800466">
        <w:rPr>
          <w:sz w:val="28"/>
          <w:szCs w:val="28"/>
          <w:lang w:eastAsia="ar-SA"/>
        </w:rPr>
        <w:t>решением городского собрания городского поселения «Город Бирюч» от 17 марта 2023 г. № 3 «О порядке организации и проведения публичных слушаний на территории городского поселения «Город Бирюч» муниципального района «Красногвардейский район» Белгородской области</w:t>
      </w:r>
      <w:r w:rsidRPr="00001C7D">
        <w:rPr>
          <w:sz w:val="28"/>
          <w:szCs w:val="28"/>
          <w:lang w:eastAsia="ar-SA"/>
        </w:rPr>
        <w:t>, городское</w:t>
      </w:r>
      <w:r w:rsidRPr="00001C7D">
        <w:rPr>
          <w:bCs/>
          <w:sz w:val="28"/>
          <w:szCs w:val="28"/>
          <w:lang w:eastAsia="ar-SA"/>
        </w:rPr>
        <w:t xml:space="preserve"> собрание</w:t>
      </w:r>
      <w:r w:rsidR="00E234AB">
        <w:rPr>
          <w:bCs/>
          <w:sz w:val="28"/>
          <w:szCs w:val="28"/>
          <w:lang w:eastAsia="ar-SA"/>
        </w:rPr>
        <w:t xml:space="preserve"> </w:t>
      </w:r>
      <w:r w:rsidRPr="00001C7D">
        <w:rPr>
          <w:bCs/>
          <w:sz w:val="28"/>
          <w:szCs w:val="28"/>
          <w:lang w:eastAsia="ar-SA"/>
        </w:rPr>
        <w:t>городско</w:t>
      </w:r>
      <w:proofErr w:type="gramEnd"/>
      <w:r w:rsidR="00E234AB">
        <w:rPr>
          <w:bCs/>
          <w:sz w:val="28"/>
          <w:szCs w:val="28"/>
          <w:lang w:eastAsia="ar-SA"/>
        </w:rPr>
        <w:t xml:space="preserve"> </w:t>
      </w:r>
      <w:r w:rsidRPr="00001C7D">
        <w:rPr>
          <w:bCs/>
          <w:sz w:val="28"/>
          <w:szCs w:val="28"/>
          <w:lang w:eastAsia="ar-SA"/>
        </w:rPr>
        <w:t>поселения</w:t>
      </w:r>
      <w:r w:rsidR="00E234AB">
        <w:rPr>
          <w:bCs/>
          <w:sz w:val="28"/>
          <w:szCs w:val="28"/>
          <w:lang w:eastAsia="ar-SA"/>
        </w:rPr>
        <w:t xml:space="preserve"> </w:t>
      </w:r>
      <w:proofErr w:type="gramStart"/>
      <w:r w:rsidRPr="00001C7D">
        <w:rPr>
          <w:b/>
          <w:bCs/>
          <w:sz w:val="28"/>
          <w:szCs w:val="28"/>
          <w:lang w:eastAsia="ar-SA"/>
        </w:rPr>
        <w:t>р</w:t>
      </w:r>
      <w:proofErr w:type="gramEnd"/>
      <w:r w:rsidRPr="00001C7D">
        <w:rPr>
          <w:b/>
          <w:bCs/>
          <w:sz w:val="28"/>
          <w:szCs w:val="28"/>
          <w:lang w:eastAsia="ar-SA"/>
        </w:rPr>
        <w:t xml:space="preserve"> е ш и л о</w:t>
      </w:r>
      <w:r w:rsidRPr="00001C7D">
        <w:rPr>
          <w:bCs/>
          <w:sz w:val="28"/>
          <w:szCs w:val="28"/>
          <w:lang w:eastAsia="ar-SA"/>
        </w:rPr>
        <w:t>:</w:t>
      </w:r>
    </w:p>
    <w:p w:rsidR="00001C7D" w:rsidRPr="00001C7D" w:rsidRDefault="00001C7D" w:rsidP="00001C7D">
      <w:pPr>
        <w:suppressAutoHyphens/>
        <w:snapToGrid w:val="0"/>
        <w:spacing w:line="200" w:lineRule="atLeast"/>
        <w:ind w:firstLine="700"/>
        <w:jc w:val="both"/>
        <w:rPr>
          <w:sz w:val="28"/>
          <w:szCs w:val="28"/>
          <w:lang w:eastAsia="ar-SA"/>
        </w:rPr>
      </w:pPr>
      <w:r w:rsidRPr="00001C7D">
        <w:rPr>
          <w:sz w:val="28"/>
          <w:szCs w:val="28"/>
          <w:lang w:eastAsia="ar-SA"/>
        </w:rPr>
        <w:t xml:space="preserve">1. Назначить на </w:t>
      </w:r>
      <w:r w:rsidR="00FE637F">
        <w:rPr>
          <w:sz w:val="28"/>
          <w:szCs w:val="28"/>
          <w:lang w:eastAsia="ar-SA"/>
        </w:rPr>
        <w:t>05 мая</w:t>
      </w:r>
      <w:r w:rsidRPr="00001C7D">
        <w:rPr>
          <w:sz w:val="28"/>
          <w:szCs w:val="28"/>
          <w:lang w:eastAsia="ar-SA"/>
        </w:rPr>
        <w:t xml:space="preserve"> 202</w:t>
      </w:r>
      <w:r w:rsidR="00BF6752">
        <w:rPr>
          <w:sz w:val="28"/>
          <w:szCs w:val="28"/>
          <w:lang w:eastAsia="ar-SA"/>
        </w:rPr>
        <w:t>5</w:t>
      </w:r>
      <w:r w:rsidRPr="00001C7D">
        <w:rPr>
          <w:sz w:val="28"/>
          <w:szCs w:val="28"/>
          <w:lang w:eastAsia="ar-SA"/>
        </w:rPr>
        <w:t xml:space="preserve"> года в 1</w:t>
      </w:r>
      <w:r>
        <w:rPr>
          <w:sz w:val="28"/>
          <w:szCs w:val="28"/>
          <w:lang w:eastAsia="ar-SA"/>
        </w:rPr>
        <w:t>0</w:t>
      </w:r>
      <w:r w:rsidRPr="00001C7D">
        <w:rPr>
          <w:sz w:val="28"/>
          <w:szCs w:val="28"/>
          <w:lang w:eastAsia="ar-SA"/>
        </w:rPr>
        <w:t>-00 часов, в здании администрации городского поселения «Город Бирюч» (г. Бирюч, ул. Ольминского, д. 24) публичные слушания, по проекту решения городского собрания городского  поселения «Город Бирюч» муниципального района «Красногвардейский район» Белгородской области «</w:t>
      </w:r>
      <w:r w:rsidRPr="00001C7D">
        <w:rPr>
          <w:color w:val="212121"/>
          <w:spacing w:val="-2"/>
          <w:sz w:val="28"/>
          <w:szCs w:val="28"/>
          <w:lang w:eastAsia="ar-SA"/>
        </w:rPr>
        <w:t>О</w:t>
      </w:r>
      <w:r w:rsidR="00E234AB">
        <w:rPr>
          <w:color w:val="212121"/>
          <w:spacing w:val="-2"/>
          <w:sz w:val="28"/>
          <w:szCs w:val="28"/>
          <w:lang w:eastAsia="ar-SA"/>
        </w:rPr>
        <w:t>б исполнении</w:t>
      </w:r>
      <w:r w:rsidRPr="00001C7D">
        <w:rPr>
          <w:color w:val="212121"/>
          <w:spacing w:val="-2"/>
          <w:sz w:val="28"/>
          <w:szCs w:val="28"/>
          <w:lang w:eastAsia="ar-SA"/>
        </w:rPr>
        <w:t xml:space="preserve"> бюджет</w:t>
      </w:r>
      <w:r w:rsidR="00E234AB">
        <w:rPr>
          <w:color w:val="212121"/>
          <w:spacing w:val="-2"/>
          <w:sz w:val="28"/>
          <w:szCs w:val="28"/>
          <w:lang w:eastAsia="ar-SA"/>
        </w:rPr>
        <w:t>а</w:t>
      </w:r>
      <w:r w:rsidRPr="00001C7D">
        <w:rPr>
          <w:color w:val="212121"/>
          <w:spacing w:val="-2"/>
          <w:sz w:val="28"/>
          <w:szCs w:val="28"/>
          <w:lang w:eastAsia="ar-SA"/>
        </w:rPr>
        <w:t xml:space="preserve"> городского поселения «Город Бирюч» </w:t>
      </w:r>
      <w:r w:rsidR="00E234AB">
        <w:rPr>
          <w:color w:val="212121"/>
          <w:spacing w:val="-2"/>
          <w:sz w:val="28"/>
          <w:szCs w:val="28"/>
          <w:lang w:eastAsia="ar-SA"/>
        </w:rPr>
        <w:t>з</w:t>
      </w:r>
      <w:r w:rsidRPr="00001C7D">
        <w:rPr>
          <w:color w:val="212121"/>
          <w:spacing w:val="-2"/>
          <w:sz w:val="28"/>
          <w:szCs w:val="28"/>
          <w:lang w:eastAsia="ar-SA"/>
        </w:rPr>
        <w:t>а 202</w:t>
      </w:r>
      <w:r w:rsidR="00FE637F">
        <w:rPr>
          <w:color w:val="212121"/>
          <w:spacing w:val="-2"/>
          <w:sz w:val="28"/>
          <w:szCs w:val="28"/>
          <w:lang w:eastAsia="ar-SA"/>
        </w:rPr>
        <w:t>4</w:t>
      </w:r>
      <w:r w:rsidR="00E234AB">
        <w:rPr>
          <w:color w:val="212121"/>
          <w:spacing w:val="-2"/>
          <w:sz w:val="28"/>
          <w:szCs w:val="28"/>
          <w:lang w:eastAsia="ar-SA"/>
        </w:rPr>
        <w:t xml:space="preserve"> год</w:t>
      </w:r>
      <w:r w:rsidRPr="00001C7D">
        <w:rPr>
          <w:sz w:val="28"/>
          <w:szCs w:val="28"/>
          <w:lang w:eastAsia="ar-SA"/>
        </w:rPr>
        <w:t>».</w:t>
      </w:r>
    </w:p>
    <w:p w:rsidR="00BF6752" w:rsidRPr="00BF6752" w:rsidRDefault="00BF6752" w:rsidP="00BF6752">
      <w:pPr>
        <w:suppressAutoHyphens/>
        <w:spacing w:line="200" w:lineRule="atLeast"/>
        <w:ind w:firstLine="700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t xml:space="preserve">2. Назначить председательствующим на публичных слушаниях </w:t>
      </w:r>
      <w:proofErr w:type="spellStart"/>
      <w:r w:rsidRPr="00BF6752">
        <w:rPr>
          <w:sz w:val="28"/>
          <w:szCs w:val="28"/>
          <w:lang w:eastAsia="ar-SA"/>
        </w:rPr>
        <w:t>Лихолетова</w:t>
      </w:r>
      <w:proofErr w:type="spellEnd"/>
      <w:r w:rsidRPr="00BF6752">
        <w:rPr>
          <w:sz w:val="28"/>
          <w:szCs w:val="28"/>
          <w:lang w:eastAsia="ar-SA"/>
        </w:rPr>
        <w:t xml:space="preserve"> Владимира Егоровича - председатель городского собрания городского поселения «Город Бирюч».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 w:firstLine="700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t xml:space="preserve">3. Сформировать рабочую группу по организации проведения публичных слушаний в составе:  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tab/>
        <w:t>1) Рубцова Елена Анатольевна – заместитель председателя городского собрания городского поселения;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tab/>
        <w:t>2) Азаров Геннадий Андреевич – депутат городского собрания городского поселения «Город Бирюч»;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tab/>
        <w:t xml:space="preserve">3) </w:t>
      </w:r>
      <w:proofErr w:type="gramStart"/>
      <w:r w:rsidRPr="00BF6752">
        <w:rPr>
          <w:sz w:val="28"/>
          <w:szCs w:val="28"/>
          <w:lang w:eastAsia="ar-SA"/>
        </w:rPr>
        <w:t>Коротких</w:t>
      </w:r>
      <w:proofErr w:type="gramEnd"/>
      <w:r w:rsidRPr="00BF6752">
        <w:rPr>
          <w:sz w:val="28"/>
          <w:szCs w:val="28"/>
          <w:lang w:eastAsia="ar-SA"/>
        </w:rPr>
        <w:t xml:space="preserve"> Татьяна Ивановна  – депутат городского собрания городского поселения «Город Бирюч».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sz w:val="28"/>
          <w:szCs w:val="28"/>
          <w:lang w:eastAsia="ar-SA"/>
        </w:rPr>
      </w:pPr>
      <w:r w:rsidRPr="00BF6752">
        <w:rPr>
          <w:sz w:val="28"/>
          <w:szCs w:val="28"/>
          <w:lang w:eastAsia="ar-SA"/>
        </w:rPr>
        <w:lastRenderedPageBreak/>
        <w:tab/>
        <w:t>4) Иванов Евгений Евгеньевич – депутат городского собрания городского поселения «Город Бирюч».</w:t>
      </w:r>
    </w:p>
    <w:p w:rsidR="00BF6752" w:rsidRPr="00BF6752" w:rsidRDefault="00BF6752" w:rsidP="00BF6752">
      <w:pPr>
        <w:tabs>
          <w:tab w:val="left" w:pos="559"/>
        </w:tabs>
        <w:suppressAutoHyphens/>
        <w:spacing w:line="200" w:lineRule="atLeast"/>
        <w:ind w:left="-88" w:right="-8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4</w:t>
      </w:r>
      <w:r w:rsidRPr="00BF6752">
        <w:rPr>
          <w:sz w:val="28"/>
          <w:szCs w:val="28"/>
          <w:lang w:eastAsia="ar-SA"/>
        </w:rPr>
        <w:t>.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Определить местом нахождения рабочей группы по организации и проведению публичных слушаний следующий адрес: </w:t>
      </w:r>
      <w:proofErr w:type="gramStart"/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Белгородская область, Красногвардейский  район, г. Бирюч, ул. Ольминского, 24 (здание – администрации городского поселения «Город Бирюч», тел. 3-12-73).</w:t>
      </w:r>
      <w:proofErr w:type="gramEnd"/>
    </w:p>
    <w:p w:rsidR="00BF6752" w:rsidRPr="00BF6752" w:rsidRDefault="00BF6752" w:rsidP="00BF6752">
      <w:pPr>
        <w:suppressAutoHyphens/>
        <w:ind w:firstLine="567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5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Назначить лицом, осуществляющим ведение протокола публичных слушаний члена рабочей группы по организации и проведению публичных слушаний - </w:t>
      </w:r>
      <w:r w:rsidRPr="00BF6752">
        <w:rPr>
          <w:sz w:val="27"/>
          <w:szCs w:val="27"/>
          <w:lang w:eastAsia="ar-SA"/>
        </w:rPr>
        <w:t xml:space="preserve">Полянскую Юлию Викторовну – главный специалист по </w:t>
      </w:r>
      <w:proofErr w:type="gramStart"/>
      <w:r w:rsidRPr="00BF6752">
        <w:rPr>
          <w:sz w:val="27"/>
          <w:szCs w:val="27"/>
          <w:lang w:eastAsia="ar-SA"/>
        </w:rPr>
        <w:t>ОКР</w:t>
      </w:r>
      <w:proofErr w:type="gramEnd"/>
      <w:r w:rsidRPr="00BF6752">
        <w:rPr>
          <w:sz w:val="27"/>
          <w:szCs w:val="27"/>
          <w:lang w:eastAsia="ar-SA"/>
        </w:rPr>
        <w:t xml:space="preserve"> администрации городского поселения «Город Бирюч»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6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Установить срок приема замечаний и предложений  по вопросу, выносимому на публичные слушания, с </w:t>
      </w:r>
      <w:r w:rsidR="00FE637F">
        <w:rPr>
          <w:rFonts w:eastAsia="Tahoma" w:cs="Noto Sans Devanagari"/>
          <w:color w:val="000000"/>
          <w:sz w:val="27"/>
          <w:szCs w:val="27"/>
          <w:lang w:eastAsia="zh-CN" w:bidi="hi-IN"/>
        </w:rPr>
        <w:t>01 апреля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по </w:t>
      </w:r>
      <w:r w:rsidR="00FE637F">
        <w:rPr>
          <w:rFonts w:eastAsia="Tahoma" w:cs="Noto Sans Devanagari"/>
          <w:color w:val="000000"/>
          <w:sz w:val="27"/>
          <w:szCs w:val="27"/>
          <w:lang w:eastAsia="zh-CN" w:bidi="hi-IN"/>
        </w:rPr>
        <w:t>30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апреля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2025 года включительно в рабочие дни с 8-00 до 17-00 часов (перерыв на обед с 12:00 - до 13:00 часов).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7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 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2) 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 xml:space="preserve">посредством официального сайта 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органов местного самоуправления городского поселения «Город Бирюч» муниципального района «Красногвардейский район» Белгородской области в информационно-телекоммуникационной сети «Интернет» по адресу сайта:</w:t>
      </w:r>
      <w:r w:rsidRPr="00BF6752">
        <w:rPr>
          <w:rFonts w:eastAsia="Calibri"/>
          <w:sz w:val="27"/>
          <w:szCs w:val="27"/>
          <w:lang w:eastAsia="en-US"/>
        </w:rPr>
        <w:t xml:space="preserve"> https://biryuchkrasnogvardejskij-r31.gosweb.gosuslugi.ru/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;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3) 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в письменной форме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;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4) в электронной форме по адресу электронной почты:</w:t>
      </w:r>
      <w:r w:rsidRPr="00BF6752">
        <w:rPr>
          <w:rFonts w:eastAsia="Tahoma" w:cs="Noto Sans Devanagari"/>
          <w:color w:val="000000"/>
          <w:sz w:val="27"/>
          <w:szCs w:val="27"/>
          <w:highlight w:val="yellow"/>
          <w:lang w:eastAsia="zh-CN" w:bidi="hi-IN"/>
        </w:rPr>
        <w:t xml:space="preserve"> </w:t>
      </w:r>
      <w:hyperlink r:id="rId8" w:history="1">
        <w:r w:rsidRPr="00BF6752">
          <w:rPr>
            <w:rFonts w:eastAsia="Calibri"/>
            <w:sz w:val="27"/>
            <w:szCs w:val="27"/>
            <w:u w:val="single"/>
            <w:lang w:val="en-US" w:eastAsia="en-US"/>
          </w:rPr>
          <w:t>gbiryuch</w:t>
        </w:r>
        <w:r w:rsidRPr="00BF6752">
          <w:rPr>
            <w:rFonts w:eastAsia="Calibri"/>
            <w:sz w:val="27"/>
            <w:szCs w:val="27"/>
            <w:u w:val="single"/>
            <w:lang w:eastAsia="en-US"/>
          </w:rPr>
          <w:t>@</w:t>
        </w:r>
        <w:r w:rsidRPr="00BF6752">
          <w:rPr>
            <w:rFonts w:eastAsia="Calibri"/>
            <w:sz w:val="27"/>
            <w:szCs w:val="27"/>
            <w:u w:val="single"/>
            <w:lang w:val="en-US" w:eastAsia="en-US"/>
          </w:rPr>
          <w:t>kg</w:t>
        </w:r>
        <w:r w:rsidRPr="00BF6752">
          <w:rPr>
            <w:rFonts w:eastAsia="Calibri"/>
            <w:sz w:val="27"/>
            <w:szCs w:val="27"/>
            <w:u w:val="single"/>
            <w:lang w:eastAsia="en-US"/>
          </w:rPr>
          <w:t>.</w:t>
        </w:r>
        <w:r w:rsidRPr="00BF6752">
          <w:rPr>
            <w:rFonts w:eastAsia="Calibri"/>
            <w:sz w:val="27"/>
            <w:szCs w:val="27"/>
            <w:u w:val="single"/>
            <w:lang w:val="en-US" w:eastAsia="en-US"/>
          </w:rPr>
          <w:t>belregion</w:t>
        </w:r>
        <w:r w:rsidRPr="00BF6752">
          <w:rPr>
            <w:rFonts w:eastAsia="Calibri"/>
            <w:sz w:val="27"/>
            <w:szCs w:val="27"/>
            <w:u w:val="single"/>
            <w:lang w:eastAsia="en-US"/>
          </w:rPr>
          <w:t>.</w:t>
        </w:r>
        <w:proofErr w:type="spellStart"/>
        <w:r w:rsidRPr="00BF6752">
          <w:rPr>
            <w:rFonts w:eastAsia="Calibri"/>
            <w:sz w:val="27"/>
            <w:szCs w:val="27"/>
            <w:u w:val="single"/>
            <w:lang w:val="en-US" w:eastAsia="en-US"/>
          </w:rPr>
          <w:t>ru</w:t>
        </w:r>
        <w:proofErr w:type="spellEnd"/>
      </w:hyperlink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 xml:space="preserve">амечаний и (или) предложений с использованием 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реквизиты основного документа, удостоверяющего личность гражданина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, 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дата рождения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8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 Утвердить порядок учёта замечаний и предложений по вопросу «</w:t>
      </w:r>
      <w:r w:rsidR="00DA4ED7" w:rsidRPr="00DA4ED7">
        <w:rPr>
          <w:color w:val="212121"/>
          <w:spacing w:val="-2"/>
          <w:sz w:val="28"/>
          <w:szCs w:val="28"/>
          <w:lang w:eastAsia="ar-SA"/>
        </w:rPr>
        <w:t>Об утверждении  отчета об исполнении бюджета городского поселения «Город Бирюч» за  2024 год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», вынесенного на пу</w:t>
      </w:r>
      <w:r w:rsidRPr="00BF6752">
        <w:rPr>
          <w:rFonts w:eastAsia="Tahoma" w:cs="Noto Sans Devanagari"/>
          <w:color w:val="000000"/>
          <w:sz w:val="27"/>
          <w:szCs w:val="27"/>
          <w:highlight w:val="white"/>
          <w:lang w:eastAsia="zh-CN" w:bidi="hi-IN"/>
        </w:rPr>
        <w:t>бличные слушания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(приложение). 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9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Поручить членам рабочей группы по организации и проведению публичных слушаний принять меры по созданию необходимых условий для проведения публичных слушаний. 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1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0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.</w:t>
      </w:r>
      <w:r w:rsidRPr="00BF6752">
        <w:rPr>
          <w:sz w:val="27"/>
          <w:szCs w:val="27"/>
        </w:rPr>
        <w:t xml:space="preserve"> Опубликовать настоящее </w:t>
      </w:r>
      <w:r w:rsidR="00FE637F">
        <w:rPr>
          <w:sz w:val="27"/>
          <w:szCs w:val="27"/>
        </w:rPr>
        <w:t>распоряжение</w:t>
      </w:r>
      <w:r w:rsidRPr="00BF6752">
        <w:rPr>
          <w:sz w:val="27"/>
          <w:szCs w:val="27"/>
        </w:rPr>
        <w:t xml:space="preserve"> в сетевом издании «Знамя труда - 31» (https://gazeta-trud.ru/).</w:t>
      </w:r>
    </w:p>
    <w:p w:rsidR="00BF6752" w:rsidRPr="00BF6752" w:rsidRDefault="00BF6752" w:rsidP="00BF6752">
      <w:pPr>
        <w:suppressAutoHyphens/>
        <w:ind w:firstLine="708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1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1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Обнародовать настоящее </w:t>
      </w:r>
      <w:r w:rsidR="00FE637F">
        <w:rPr>
          <w:rFonts w:eastAsia="Tahoma" w:cs="Noto Sans Devanagari"/>
          <w:color w:val="000000"/>
          <w:sz w:val="27"/>
          <w:szCs w:val="27"/>
          <w:lang w:eastAsia="zh-CN" w:bidi="hi-IN"/>
        </w:rPr>
        <w:t>распоряжение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в порядке, предусмотренном Уставом городского поселения «Город Бирюч» и разместить на официальном сайте органов местного самоуправления городского поселения «Город Бирюч» 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lastRenderedPageBreak/>
        <w:t xml:space="preserve">муниципального района «Красногвардейский район» Белгородской области в сети Интернет (адрес сайта: </w:t>
      </w:r>
      <w:r w:rsidRPr="00BF6752">
        <w:rPr>
          <w:rFonts w:eastAsia="Calibri"/>
          <w:sz w:val="27"/>
          <w:szCs w:val="27"/>
          <w:lang w:eastAsia="en-US"/>
        </w:rPr>
        <w:t>https://biryuchkrasnogvardejskij-r31.gosweb.gosuslugi.ru.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).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1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2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Ввести в действие настоящее </w:t>
      </w:r>
      <w:r w:rsidR="00FE637F">
        <w:rPr>
          <w:rFonts w:eastAsia="Tahoma" w:cs="Noto Sans Devanagari"/>
          <w:color w:val="000000"/>
          <w:sz w:val="27"/>
          <w:szCs w:val="27"/>
          <w:lang w:eastAsia="zh-CN" w:bidi="hi-IN"/>
        </w:rPr>
        <w:t>распоряжение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со дня его принятия.</w:t>
      </w:r>
    </w:p>
    <w:p w:rsidR="00BF6752" w:rsidRPr="00BF6752" w:rsidRDefault="00BF6752" w:rsidP="00BF6752">
      <w:pPr>
        <w:suppressAutoHyphens/>
        <w:ind w:right="29" w:firstLine="567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  1</w:t>
      </w:r>
      <w:r>
        <w:rPr>
          <w:rFonts w:eastAsia="Tahoma" w:cs="Noto Sans Devanagari"/>
          <w:color w:val="000000"/>
          <w:sz w:val="27"/>
          <w:szCs w:val="27"/>
          <w:lang w:eastAsia="zh-CN" w:bidi="hi-IN"/>
        </w:rPr>
        <w:t>3</w:t>
      </w:r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 xml:space="preserve">. Контроль за исполнением настоящего </w:t>
      </w:r>
      <w:r w:rsidR="00FE637F">
        <w:rPr>
          <w:rFonts w:eastAsia="Tahoma" w:cs="Noto Sans Devanagari"/>
          <w:color w:val="000000"/>
          <w:sz w:val="27"/>
          <w:szCs w:val="27"/>
          <w:lang w:eastAsia="zh-CN" w:bidi="hi-IN"/>
        </w:rPr>
        <w:t>распоряжения</w:t>
      </w:r>
      <w:bookmarkStart w:id="0" w:name="_GoBack"/>
      <w:bookmarkEnd w:id="0"/>
      <w:r w:rsidRPr="00BF6752">
        <w:rPr>
          <w:rFonts w:eastAsia="Tahoma" w:cs="Noto Sans Devanagari"/>
          <w:color w:val="000000"/>
          <w:sz w:val="27"/>
          <w:szCs w:val="27"/>
          <w:lang w:eastAsia="zh-CN" w:bidi="hi-IN"/>
        </w:rPr>
        <w:t>я оставляю за собой.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 w:val="27"/>
          <w:szCs w:val="27"/>
          <w:lang w:eastAsia="zh-CN" w:bidi="hi-IN"/>
        </w:rPr>
      </w:pPr>
    </w:p>
    <w:p w:rsidR="00BF6752" w:rsidRPr="00BF6752" w:rsidRDefault="00BF6752" w:rsidP="00BF6752">
      <w:pPr>
        <w:suppressAutoHyphens/>
        <w:jc w:val="both"/>
        <w:rPr>
          <w:b/>
          <w:sz w:val="27"/>
          <w:szCs w:val="27"/>
          <w:lang w:eastAsia="ar-SA"/>
        </w:rPr>
      </w:pPr>
      <w:r w:rsidRPr="00BF6752">
        <w:rPr>
          <w:b/>
          <w:sz w:val="27"/>
          <w:szCs w:val="27"/>
          <w:lang w:eastAsia="ar-SA"/>
        </w:rPr>
        <w:t>Председатель городского собрания</w:t>
      </w:r>
    </w:p>
    <w:p w:rsidR="00BF6752" w:rsidRPr="00BF6752" w:rsidRDefault="00BF6752" w:rsidP="00BF6752">
      <w:pPr>
        <w:tabs>
          <w:tab w:val="left" w:pos="6804"/>
        </w:tabs>
        <w:suppressAutoHyphens/>
        <w:jc w:val="both"/>
        <w:rPr>
          <w:rFonts w:eastAsia="Tahoma" w:cs="Noto Sans Devanagari"/>
          <w:b/>
          <w:color w:val="000000"/>
          <w:sz w:val="27"/>
          <w:szCs w:val="27"/>
          <w:highlight w:val="yellow"/>
          <w:lang w:eastAsia="zh-CN" w:bidi="hi-IN"/>
        </w:rPr>
      </w:pPr>
      <w:r w:rsidRPr="00BF6752">
        <w:rPr>
          <w:b/>
          <w:sz w:val="27"/>
          <w:szCs w:val="27"/>
          <w:lang w:eastAsia="ar-SA"/>
        </w:rPr>
        <w:t>городского поселения «Город Бирюч»</w:t>
      </w:r>
      <w:r w:rsidRPr="00BF6752">
        <w:rPr>
          <w:b/>
          <w:sz w:val="27"/>
          <w:szCs w:val="27"/>
          <w:lang w:eastAsia="ar-SA"/>
        </w:rPr>
        <w:tab/>
      </w:r>
      <w:r w:rsidRPr="00BF6752">
        <w:rPr>
          <w:b/>
          <w:sz w:val="27"/>
          <w:szCs w:val="27"/>
          <w:lang w:eastAsia="ar-SA"/>
        </w:rPr>
        <w:tab/>
        <w:t xml:space="preserve">В.Е. </w:t>
      </w:r>
      <w:proofErr w:type="spellStart"/>
      <w:r w:rsidRPr="00BF6752">
        <w:rPr>
          <w:b/>
          <w:sz w:val="27"/>
          <w:szCs w:val="27"/>
          <w:lang w:eastAsia="ar-SA"/>
        </w:rPr>
        <w:t>Лихолетов</w:t>
      </w:r>
      <w:proofErr w:type="spellEnd"/>
    </w:p>
    <w:p w:rsidR="00BF6752" w:rsidRPr="00BF6752" w:rsidRDefault="00BF6752" w:rsidP="00BF6752">
      <w:pPr>
        <w:tabs>
          <w:tab w:val="left" w:pos="6804"/>
        </w:tabs>
        <w:suppressAutoHyphens/>
        <w:jc w:val="both"/>
        <w:rPr>
          <w:rFonts w:eastAsia="Tahoma" w:cs="Noto Sans Devanagari"/>
          <w:b/>
          <w:color w:val="000000"/>
          <w:sz w:val="28"/>
          <w:szCs w:val="20"/>
          <w:highlight w:val="yellow"/>
          <w:lang w:eastAsia="zh-CN" w:bidi="hi-IN"/>
        </w:rPr>
      </w:pPr>
      <w:r w:rsidRPr="00BF6752">
        <w:rPr>
          <w:rFonts w:eastAsia="Tahoma" w:cs="Noto Sans Devanagari"/>
          <w:b/>
          <w:color w:val="000000"/>
          <w:sz w:val="28"/>
          <w:szCs w:val="20"/>
          <w:highlight w:val="yellow"/>
          <w:lang w:eastAsia="zh-CN" w:bidi="hi-I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BF6752" w:rsidRPr="00BF6752" w:rsidTr="000E7C3E">
        <w:tc>
          <w:tcPr>
            <w:tcW w:w="2500" w:type="pct"/>
            <w:shd w:val="clear" w:color="auto" w:fill="auto"/>
          </w:tcPr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right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 xml:space="preserve">Приложение к </w:t>
            </w:r>
            <w:r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распоряжению</w:t>
            </w:r>
          </w:p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городского собрания городского поселения «Город Бирюч» муниципального района</w:t>
            </w:r>
          </w:p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«Красногвардейский район»</w:t>
            </w:r>
          </w:p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Белгородской области</w:t>
            </w:r>
          </w:p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center"/>
              <w:rPr>
                <w:rFonts w:eastAsia="Tahoma" w:cs="Noto Sans Devanagari"/>
                <w:b/>
                <w:color w:val="000000"/>
                <w:sz w:val="28"/>
                <w:szCs w:val="20"/>
                <w:highlight w:val="yellow"/>
                <w:lang w:eastAsia="zh-CN" w:bidi="hi-IN"/>
              </w:rPr>
            </w:pP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от 29.0</w:t>
            </w:r>
            <w:r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3</w:t>
            </w:r>
            <w:r w:rsidRPr="00BF6752"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>.2025 г. №</w:t>
            </w:r>
            <w:r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  <w:t xml:space="preserve"> 5</w:t>
            </w:r>
          </w:p>
          <w:p w:rsidR="00BF6752" w:rsidRPr="00BF6752" w:rsidRDefault="00BF6752" w:rsidP="00BF6752">
            <w:pPr>
              <w:tabs>
                <w:tab w:val="left" w:pos="6804"/>
              </w:tabs>
              <w:suppressAutoHyphens/>
              <w:jc w:val="right"/>
              <w:rPr>
                <w:rFonts w:eastAsia="Tahoma" w:cs="Noto Sans Devanagari"/>
                <w:b/>
                <w:color w:val="000000"/>
                <w:sz w:val="28"/>
                <w:szCs w:val="20"/>
                <w:lang w:eastAsia="zh-CN" w:bidi="hi-IN"/>
              </w:rPr>
            </w:pPr>
          </w:p>
        </w:tc>
      </w:tr>
    </w:tbl>
    <w:p w:rsidR="00BF6752" w:rsidRPr="00BF6752" w:rsidRDefault="00BF6752" w:rsidP="00BF6752">
      <w:pPr>
        <w:tabs>
          <w:tab w:val="left" w:pos="6804"/>
        </w:tabs>
        <w:suppressAutoHyphens/>
        <w:jc w:val="right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:rsidR="00BF6752" w:rsidRPr="00BF6752" w:rsidRDefault="00BF6752" w:rsidP="00BF6752">
      <w:pPr>
        <w:tabs>
          <w:tab w:val="left" w:pos="6804"/>
        </w:tabs>
        <w:suppressAutoHyphens/>
        <w:jc w:val="right"/>
        <w:rPr>
          <w:rFonts w:eastAsia="Tahoma" w:cs="Noto Sans Devanagari"/>
          <w:b/>
          <w:color w:val="000000"/>
          <w:sz w:val="28"/>
          <w:szCs w:val="20"/>
          <w:highlight w:val="yellow"/>
          <w:lang w:eastAsia="zh-CN" w:bidi="hi-IN"/>
        </w:rPr>
      </w:pPr>
    </w:p>
    <w:p w:rsidR="00BF6752" w:rsidRPr="00BF6752" w:rsidRDefault="00BF6752" w:rsidP="00BF6752">
      <w:pPr>
        <w:suppressAutoHyphens/>
        <w:ind w:firstLine="720"/>
        <w:jc w:val="center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b/>
          <w:color w:val="000000"/>
          <w:sz w:val="28"/>
          <w:szCs w:val="20"/>
          <w:lang w:eastAsia="zh-CN" w:bidi="hi-IN"/>
        </w:rPr>
        <w:t>Порядок учёта замечаний и (или) предложений по вынесенному на публичные слушания вопросу «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>О</w:t>
      </w:r>
      <w:r>
        <w:rPr>
          <w:b/>
          <w:color w:val="212121"/>
          <w:spacing w:val="-2"/>
          <w:sz w:val="28"/>
          <w:szCs w:val="28"/>
          <w:lang w:eastAsia="ar-SA"/>
        </w:rPr>
        <w:t>б утверждении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 xml:space="preserve"> </w:t>
      </w:r>
      <w:r>
        <w:rPr>
          <w:b/>
          <w:color w:val="212121"/>
          <w:spacing w:val="-2"/>
          <w:sz w:val="28"/>
          <w:szCs w:val="28"/>
          <w:lang w:eastAsia="ar-SA"/>
        </w:rPr>
        <w:t xml:space="preserve"> отчета об исполнении 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>бюджет</w:t>
      </w:r>
      <w:r>
        <w:rPr>
          <w:b/>
          <w:color w:val="212121"/>
          <w:spacing w:val="-2"/>
          <w:sz w:val="28"/>
          <w:szCs w:val="28"/>
          <w:lang w:eastAsia="ar-SA"/>
        </w:rPr>
        <w:t>а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 xml:space="preserve"> городского поселения «Город Бирюч» </w:t>
      </w:r>
      <w:r>
        <w:rPr>
          <w:b/>
          <w:color w:val="212121"/>
          <w:spacing w:val="-2"/>
          <w:sz w:val="28"/>
          <w:szCs w:val="28"/>
          <w:lang w:eastAsia="ar-SA"/>
        </w:rPr>
        <w:t xml:space="preserve">за 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 xml:space="preserve"> 202</w:t>
      </w:r>
      <w:r>
        <w:rPr>
          <w:b/>
          <w:color w:val="212121"/>
          <w:spacing w:val="-2"/>
          <w:sz w:val="28"/>
          <w:szCs w:val="28"/>
          <w:lang w:eastAsia="ar-SA"/>
        </w:rPr>
        <w:t>4</w:t>
      </w:r>
      <w:r w:rsidRPr="00001C7D">
        <w:rPr>
          <w:b/>
          <w:color w:val="212121"/>
          <w:spacing w:val="-2"/>
          <w:sz w:val="28"/>
          <w:szCs w:val="28"/>
          <w:lang w:eastAsia="ar-SA"/>
        </w:rPr>
        <w:t xml:space="preserve"> год</w:t>
      </w:r>
      <w:r w:rsidRPr="00BF6752">
        <w:rPr>
          <w:rFonts w:eastAsia="Tahoma" w:cs="Noto Sans Devanagari"/>
          <w:b/>
          <w:color w:val="000000"/>
          <w:sz w:val="28"/>
          <w:szCs w:val="20"/>
          <w:lang w:eastAsia="zh-CN" w:bidi="hi-IN"/>
        </w:rPr>
        <w:t>» и участия жителей в его обсуждении</w:t>
      </w:r>
    </w:p>
    <w:p w:rsidR="00BF6752" w:rsidRPr="00BF6752" w:rsidRDefault="00BF6752" w:rsidP="00BF6752">
      <w:pPr>
        <w:suppressAutoHyphens/>
        <w:ind w:firstLine="720"/>
        <w:jc w:val="center"/>
        <w:rPr>
          <w:rFonts w:eastAsia="Tahoma" w:cs="Noto Sans Devanagari"/>
          <w:b/>
          <w:color w:val="000000"/>
          <w:sz w:val="28"/>
          <w:szCs w:val="20"/>
          <w:lang w:eastAsia="zh-CN" w:bidi="hi-IN"/>
        </w:rPr>
      </w:pP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 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1. </w:t>
      </w:r>
      <w:proofErr w:type="gramStart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Настоящий Порядок утвержден в соответствии с Федеральным законом от 06.10.2003 г. №</w:t>
      </w:r>
      <w:hyperlink r:id="rId9" w:tgtFrame="https://pravo-search.minjust.ru/bigs/showDocument.html?id=96E20C02-1B12-465A-B64C-24AA92270007">
        <w:r w:rsidRPr="00BF6752">
          <w:rPr>
            <w:rFonts w:eastAsia="Tahoma" w:cs="Noto Sans Devanagari"/>
            <w:color w:val="000000"/>
            <w:sz w:val="28"/>
            <w:szCs w:val="20"/>
            <w:lang w:eastAsia="zh-CN" w:bidi="hi-IN"/>
          </w:rPr>
          <w:t>131-ФЗ</w:t>
        </w:r>
      </w:hyperlink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 «Об общих принципах организации местного самоуправления в Российской Федерации», Уставом городского поселения «Город Бирюч» муниципального района «Красногвардейский район» Белгородской области, решением городского собрания городского поселения «Город Бирюч» от 17 марта 2023 г. № 3 «О порядке организации и проведения публичных слушаний на территории городского поселения «Город Бирюч» муниципального района</w:t>
      </w:r>
      <w:proofErr w:type="gramEnd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 «</w:t>
      </w:r>
      <w:proofErr w:type="gramStart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Красногвардейский район» Белгородской области, и направлен на реализацию права жителей городского поселения «Город Бирюч» муниципального района «Красногвардейский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 и участия в обсуждении вынесенного на публичные слушания вопросу «</w:t>
      </w:r>
      <w:r w:rsidR="00DA4ED7" w:rsidRPr="00DA4ED7">
        <w:rPr>
          <w:color w:val="212121"/>
          <w:spacing w:val="-2"/>
          <w:sz w:val="28"/>
          <w:szCs w:val="28"/>
          <w:lang w:eastAsia="ar-SA"/>
        </w:rPr>
        <w:t>Об утверждении  отчета об исполнении бюджета городского поселения «Город Бирюч» за  2024 год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».</w:t>
      </w:r>
      <w:proofErr w:type="gramEnd"/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2. Внесение предложений и (или) замечаний и участие жителей в обсуждении выносимого на публичные слушания вопроса «</w:t>
      </w:r>
      <w:r w:rsidRPr="00BF6752">
        <w:rPr>
          <w:color w:val="212121"/>
          <w:spacing w:val="-2"/>
          <w:sz w:val="28"/>
          <w:szCs w:val="28"/>
          <w:lang w:eastAsia="ar-SA"/>
        </w:rPr>
        <w:t>Об утверждении  отчета об исполнении бюджета городского поселения «Город Бирюч» за  2024 год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 осуществляется путем направления письменных предложений и (или) замечаний и посредством участия в публичных слушаниях, назначенных по вопросу.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3. Порядок принятия решения о проведени</w:t>
      </w:r>
      <w:r w:rsidR="00DA4ED7">
        <w:rPr>
          <w:rFonts w:eastAsia="Tahoma" w:cs="Noto Sans Devanagari"/>
          <w:color w:val="000000"/>
          <w:sz w:val="28"/>
          <w:szCs w:val="20"/>
          <w:lang w:eastAsia="zh-CN" w:bidi="hi-IN"/>
        </w:rPr>
        <w:t>и публичных слушаний по вопросу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, порядок подготовки публичных слушаний по данному вопросу о преобразовании регулируются </w:t>
      </w:r>
      <w:proofErr w:type="gramStart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Положением</w:t>
      </w:r>
      <w:proofErr w:type="gramEnd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 об организации и проведении публичных слушаний в городском поселении, утвержденным соответствующим решением городского собрания городского поселения.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4. После принятия решения городского собрания городского поселения о назначении публичных слушаний по вопросу, вынесенного на публичные 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lastRenderedPageBreak/>
        <w:t xml:space="preserve">слушания, жители городского поселения не </w:t>
      </w:r>
      <w:proofErr w:type="gramStart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позднее</w:t>
      </w:r>
      <w:proofErr w:type="gramEnd"/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вопросу.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5. Предложения и (или) замечания жителей по вопросу, направляемые в рабочую группу, должны содержать обоснование представленного предложения и (или) замечания.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Предложения и (или) замечания жителей подлежат регистрации в журнале, в котором указывается: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1) порядковый номер;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2) обоснование представленного предложения и (или) замечания;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3) данные о жителе городского поселения (фамилия, имя, отчество, адрес, контактные телефоны, адрес места жительства, при подаче з</w:t>
      </w:r>
      <w:r w:rsidRPr="00BF6752">
        <w:rPr>
          <w:rFonts w:eastAsia="Tahoma" w:cs="Noto Sans Devanagari"/>
          <w:color w:val="000000"/>
          <w:sz w:val="28"/>
          <w:szCs w:val="20"/>
          <w:highlight w:val="white"/>
          <w:lang w:eastAsia="zh-CN" w:bidi="hi-IN"/>
        </w:rPr>
        <w:t xml:space="preserve">амечаний и (или) предложений с использованием 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BF6752">
        <w:rPr>
          <w:rFonts w:eastAsia="Tahoma" w:cs="Noto Sans Devanagari"/>
          <w:color w:val="000000"/>
          <w:sz w:val="28"/>
          <w:szCs w:val="20"/>
          <w:highlight w:val="white"/>
          <w:lang w:eastAsia="zh-CN" w:bidi="hi-IN"/>
        </w:rPr>
        <w:t>реквизиты основного документа, удостоверяющего личность гражданина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, </w:t>
      </w:r>
      <w:r w:rsidRPr="00BF6752">
        <w:rPr>
          <w:rFonts w:eastAsia="Tahoma" w:cs="Noto Sans Devanagari"/>
          <w:color w:val="000000"/>
          <w:sz w:val="28"/>
          <w:szCs w:val="20"/>
          <w:highlight w:val="white"/>
          <w:lang w:eastAsia="zh-CN" w:bidi="hi-IN"/>
        </w:rPr>
        <w:t>дата рождения</w:t>
      </w: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).</w:t>
      </w:r>
    </w:p>
    <w:p w:rsidR="00BF6752" w:rsidRPr="00BF6752" w:rsidRDefault="00BF6752" w:rsidP="00BF6752">
      <w:pPr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 xml:space="preserve">Замечания и (или) предложения оформляются в произвольной форме и подписываются лицом, их направляющим. 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ставится на голосование на публичных слушаниях.</w:t>
      </w:r>
    </w:p>
    <w:p w:rsidR="00BF6752" w:rsidRPr="00BF6752" w:rsidRDefault="00BF6752" w:rsidP="00BF6752">
      <w:pPr>
        <w:suppressAutoHyphens/>
        <w:ind w:firstLine="720"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 w:rsidRPr="00BF6752">
        <w:rPr>
          <w:rFonts w:eastAsia="Tahoma" w:cs="Noto Sans Devanagari"/>
          <w:color w:val="000000"/>
          <w:sz w:val="28"/>
          <w:szCs w:val="20"/>
          <w:lang w:eastAsia="zh-CN" w:bidi="hi-IN"/>
        </w:rPr>
        <w:t>7. Жители городского поселения участвуют в обсуждении вопроса путем участия в публичных слушаниях, назначаемых и проводимых в соответствии с Положением об организации и проведении публичных слушаний в городском поселении, утвержденным соответствующим решением городского собрания городского поселения.</w:t>
      </w:r>
    </w:p>
    <w:p w:rsidR="00BF6752" w:rsidRPr="00BF6752" w:rsidRDefault="00BF6752" w:rsidP="00BF6752">
      <w:pPr>
        <w:tabs>
          <w:tab w:val="left" w:pos="6804"/>
        </w:tabs>
        <w:suppressAutoHyphens/>
        <w:jc w:val="right"/>
        <w:rPr>
          <w:rFonts w:eastAsia="Tahoma" w:cs="Noto Sans Devanagari"/>
          <w:b/>
          <w:color w:val="000000"/>
          <w:sz w:val="28"/>
          <w:szCs w:val="20"/>
          <w:highlight w:val="yellow"/>
          <w:lang w:eastAsia="zh-CN" w:bidi="hi-IN"/>
        </w:rPr>
      </w:pPr>
    </w:p>
    <w:p w:rsidR="00BF6752" w:rsidRPr="00BF6752" w:rsidRDefault="00BF6752" w:rsidP="00BF6752">
      <w:pPr>
        <w:suppressAutoHyphens/>
        <w:ind w:firstLine="700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BF6752" w:rsidRPr="00BF6752" w:rsidRDefault="00BF6752" w:rsidP="00BF6752">
      <w:pPr>
        <w:suppressAutoHyphens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BF6752" w:rsidRPr="00BF6752" w:rsidRDefault="00BF6752" w:rsidP="00BF6752">
      <w:pPr>
        <w:suppressAutoHyphens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BF6752" w:rsidRPr="00BF6752" w:rsidRDefault="00BF6752" w:rsidP="00BF6752">
      <w:pPr>
        <w:suppressAutoHyphens/>
        <w:rPr>
          <w:b/>
          <w:sz w:val="28"/>
          <w:szCs w:val="28"/>
          <w:lang w:eastAsia="ar-SA"/>
        </w:rPr>
      </w:pPr>
      <w:r w:rsidRPr="00BF6752">
        <w:rPr>
          <w:b/>
          <w:sz w:val="28"/>
          <w:szCs w:val="28"/>
          <w:lang w:eastAsia="ar-SA"/>
        </w:rPr>
        <w:t>Председатель городского собрания</w:t>
      </w:r>
    </w:p>
    <w:p w:rsidR="00BF6752" w:rsidRPr="00BF6752" w:rsidRDefault="00BF6752" w:rsidP="00BF6752">
      <w:pPr>
        <w:suppressAutoHyphens/>
        <w:rPr>
          <w:lang w:eastAsia="ar-SA"/>
        </w:rPr>
      </w:pPr>
      <w:r w:rsidRPr="00BF6752">
        <w:rPr>
          <w:b/>
          <w:sz w:val="28"/>
          <w:szCs w:val="28"/>
          <w:lang w:eastAsia="ar-SA"/>
        </w:rPr>
        <w:t>городского поселения «Город Бирюч»</w:t>
      </w:r>
      <w:r w:rsidRPr="00BF6752">
        <w:rPr>
          <w:b/>
          <w:sz w:val="28"/>
          <w:szCs w:val="28"/>
          <w:lang w:eastAsia="ar-SA"/>
        </w:rPr>
        <w:tab/>
        <w:t xml:space="preserve"> </w:t>
      </w:r>
      <w:r>
        <w:rPr>
          <w:b/>
          <w:sz w:val="28"/>
          <w:szCs w:val="28"/>
          <w:lang w:eastAsia="ar-SA"/>
        </w:rPr>
        <w:t xml:space="preserve">                              </w:t>
      </w:r>
      <w:r w:rsidRPr="00BF6752">
        <w:rPr>
          <w:b/>
          <w:sz w:val="28"/>
          <w:szCs w:val="28"/>
          <w:lang w:eastAsia="ar-SA"/>
        </w:rPr>
        <w:t xml:space="preserve">    В.Е. </w:t>
      </w:r>
      <w:proofErr w:type="spellStart"/>
      <w:r w:rsidRPr="00BF6752">
        <w:rPr>
          <w:b/>
          <w:sz w:val="28"/>
          <w:szCs w:val="28"/>
          <w:lang w:eastAsia="ar-SA"/>
        </w:rPr>
        <w:t>Лихолетов</w:t>
      </w:r>
      <w:proofErr w:type="spellEnd"/>
    </w:p>
    <w:p w:rsidR="00BF6752" w:rsidRPr="00BF6752" w:rsidRDefault="00BF6752" w:rsidP="00BF6752">
      <w:pPr>
        <w:suppressAutoHyphens/>
        <w:rPr>
          <w:bCs/>
          <w:sz w:val="28"/>
          <w:szCs w:val="28"/>
          <w:lang w:eastAsia="ar-SA"/>
        </w:rPr>
      </w:pPr>
    </w:p>
    <w:p w:rsidR="00CD1810" w:rsidRDefault="00CD1810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Pr="00296628" w:rsidRDefault="00296628" w:rsidP="00296628">
      <w:pPr>
        <w:spacing w:before="100" w:beforeAutospacing="1" w:after="100" w:afterAutospacing="1"/>
        <w:ind w:left="4956" w:firstLine="708"/>
        <w:contextualSpacing/>
        <w:jc w:val="center"/>
        <w:rPr>
          <w:b/>
          <w:sz w:val="52"/>
          <w:szCs w:val="52"/>
        </w:rPr>
      </w:pPr>
      <w:r w:rsidRPr="00296628">
        <w:rPr>
          <w:b/>
          <w:sz w:val="52"/>
          <w:szCs w:val="52"/>
        </w:rPr>
        <w:lastRenderedPageBreak/>
        <w:t>ПРОЕКТ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96628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96628">
        <w:rPr>
          <w:rFonts w:ascii="Arial" w:hAnsi="Arial" w:cs="Arial"/>
          <w:b/>
          <w:sz w:val="28"/>
          <w:szCs w:val="28"/>
        </w:rPr>
        <w:t>ГОРОДСКОЕ СОБРАНИЕ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96628">
        <w:rPr>
          <w:rFonts w:ascii="Arial" w:hAnsi="Arial" w:cs="Arial"/>
          <w:b/>
          <w:sz w:val="28"/>
          <w:szCs w:val="28"/>
        </w:rPr>
        <w:t>ГОРОДСКОГО ПОСЕЛЕНИЯ «ГОРОД БИРЮЧ»</w:t>
      </w:r>
    </w:p>
    <w:p w:rsidR="00296628" w:rsidRPr="00296628" w:rsidRDefault="00296628" w:rsidP="00296628">
      <w:pPr>
        <w:numPr>
          <w:ilvl w:val="0"/>
          <w:numId w:val="1"/>
        </w:numPr>
        <w:tabs>
          <w:tab w:val="left" w:pos="4536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96628">
        <w:rPr>
          <w:rFonts w:ascii="Arial" w:hAnsi="Arial" w:cs="Arial"/>
          <w:b/>
          <w:sz w:val="28"/>
          <w:szCs w:val="28"/>
        </w:rPr>
        <w:t>МУНИЦИПАЛЬНОГО РАЙОНА «КРАСНОГВАРДЕЙСКИЙ РАЙОН» БЕЛГОРОДСКОЙ ОБЛАСТИ ПЯТОГО СОЗЫВА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96628">
        <w:rPr>
          <w:rFonts w:ascii="Arial Narrow" w:hAnsi="Arial Narrow"/>
          <w:b/>
          <w:caps/>
          <w:sz w:val="20"/>
          <w:szCs w:val="20"/>
        </w:rPr>
        <w:t xml:space="preserve">______________________________  </w:t>
      </w:r>
      <w:r w:rsidRPr="00296628">
        <w:rPr>
          <w:rFonts w:ascii="Arial" w:hAnsi="Arial" w:cs="Arial"/>
          <w:b/>
          <w:caps/>
          <w:sz w:val="20"/>
          <w:szCs w:val="20"/>
        </w:rPr>
        <w:t>ЗАСЕДАНИЕ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hAnsi="Arial" w:cs="Arial"/>
          <w:b/>
          <w:sz w:val="32"/>
          <w:szCs w:val="32"/>
        </w:rPr>
      </w:pP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96628">
        <w:rPr>
          <w:rFonts w:ascii="Arial" w:hAnsi="Arial" w:cs="Arial"/>
          <w:b/>
          <w:sz w:val="28"/>
          <w:szCs w:val="28"/>
        </w:rPr>
        <w:t xml:space="preserve"> РЕШЕНИЕ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Arial Narrow" w:hAnsi="Arial Narrow"/>
          <w:sz w:val="20"/>
          <w:szCs w:val="20"/>
        </w:rPr>
      </w:pPr>
      <w:r w:rsidRPr="00296628">
        <w:rPr>
          <w:rFonts w:ascii="Arial Narrow" w:hAnsi="Arial Narrow"/>
          <w:sz w:val="20"/>
          <w:szCs w:val="20"/>
        </w:rPr>
        <w:t xml:space="preserve"> </w:t>
      </w:r>
    </w:p>
    <w:p w:rsidR="00296628" w:rsidRPr="00296628" w:rsidRDefault="00296628" w:rsidP="00296628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</w:rPr>
      </w:pPr>
      <w:r w:rsidRPr="00296628">
        <w:rPr>
          <w:b/>
        </w:rPr>
        <w:t xml:space="preserve"> Бирюч</w:t>
      </w:r>
    </w:p>
    <w:p w:rsidR="00296628" w:rsidRPr="00296628" w:rsidRDefault="00296628" w:rsidP="0029662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296628" w:rsidRPr="00296628" w:rsidRDefault="00296628" w:rsidP="00296628">
      <w:pPr>
        <w:numPr>
          <w:ilvl w:val="0"/>
          <w:numId w:val="1"/>
        </w:numPr>
        <w:ind w:right="-143"/>
        <w:jc w:val="center"/>
        <w:rPr>
          <w:rFonts w:eastAsia="Calibri"/>
          <w:sz w:val="28"/>
          <w:szCs w:val="28"/>
          <w:lang w:eastAsia="en-US"/>
        </w:rPr>
      </w:pPr>
      <w:r w:rsidRPr="00296628">
        <w:rPr>
          <w:rFonts w:ascii="Arial" w:eastAsia="Calibri" w:hAnsi="Arial" w:cs="Arial"/>
          <w:b/>
          <w:sz w:val="18"/>
          <w:szCs w:val="18"/>
          <w:lang w:eastAsia="en-US"/>
        </w:rPr>
        <w:t>«____» ________ 2025 года</w:t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  <w:t xml:space="preserve">        </w:t>
      </w:r>
      <w:r w:rsidRPr="00296628">
        <w:rPr>
          <w:rFonts w:ascii="Arial Narrow" w:eastAsia="Calibri" w:hAnsi="Arial Narrow" w:cs="Arial Narrow"/>
          <w:sz w:val="26"/>
          <w:szCs w:val="26"/>
          <w:lang w:eastAsia="en-US"/>
        </w:rPr>
        <w:tab/>
        <w:t xml:space="preserve">                </w:t>
      </w:r>
      <w:r w:rsidRPr="00296628">
        <w:rPr>
          <w:rFonts w:ascii="Arial Narrow" w:eastAsia="Calibri" w:hAnsi="Arial Narrow" w:cs="Arial Narrow"/>
          <w:b/>
          <w:sz w:val="18"/>
          <w:szCs w:val="18"/>
          <w:lang w:eastAsia="en-US"/>
        </w:rPr>
        <w:t>№ _________</w:t>
      </w:r>
    </w:p>
    <w:p w:rsidR="00296628" w:rsidRPr="00296628" w:rsidRDefault="00296628" w:rsidP="00296628">
      <w:pPr>
        <w:ind w:right="-81"/>
        <w:jc w:val="center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ind w:right="-81"/>
        <w:jc w:val="center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ind w:right="-81"/>
        <w:jc w:val="center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t>Об утверждении отчета об исполнении бюджета</w:t>
      </w: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t>городского поселения «Город Бирюч» за 2024 год</w:t>
      </w:r>
    </w:p>
    <w:p w:rsidR="00296628" w:rsidRPr="00296628" w:rsidRDefault="00296628" w:rsidP="00296628">
      <w:pPr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jc w:val="both"/>
        <w:rPr>
          <w:b/>
          <w:sz w:val="28"/>
          <w:szCs w:val="28"/>
        </w:rPr>
      </w:pPr>
      <w:r w:rsidRPr="00296628">
        <w:rPr>
          <w:sz w:val="28"/>
          <w:szCs w:val="28"/>
        </w:rPr>
        <w:t xml:space="preserve"> </w:t>
      </w:r>
      <w:r w:rsidRPr="00296628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городского поселения «Город Бирюч» муниципального района «Красногвардейский район» Белгородской области городское собрание городского поселения «Город Бирюч» </w:t>
      </w:r>
      <w:proofErr w:type="gramStart"/>
      <w:r w:rsidRPr="00296628">
        <w:rPr>
          <w:b/>
          <w:sz w:val="28"/>
          <w:szCs w:val="28"/>
        </w:rPr>
        <w:t>р</w:t>
      </w:r>
      <w:proofErr w:type="gramEnd"/>
      <w:r w:rsidRPr="00296628">
        <w:rPr>
          <w:b/>
          <w:sz w:val="28"/>
          <w:szCs w:val="28"/>
        </w:rPr>
        <w:t xml:space="preserve"> е ш и л о: </w:t>
      </w:r>
    </w:p>
    <w:p w:rsidR="00296628" w:rsidRPr="00296628" w:rsidRDefault="00296628" w:rsidP="00296628">
      <w:pPr>
        <w:ind w:firstLine="702"/>
        <w:jc w:val="both"/>
        <w:rPr>
          <w:sz w:val="28"/>
          <w:szCs w:val="28"/>
        </w:rPr>
      </w:pPr>
      <w:r w:rsidRPr="00296628">
        <w:rPr>
          <w:sz w:val="28"/>
          <w:szCs w:val="28"/>
        </w:rPr>
        <w:t>1. Утвердить отчет об исполнении бюджета городского поселения «Город Бирюч» за  2024 год  по доходам в сумме 100528,2 (сто миллионов семьсот семьдесят четыре тысячи семьсот) рублей, 103242,2 (сто три миллиона двести сорок две тысячи двести) рублей, с превышением расходов   над доходами  (дефицит) в сумме  2714 (два миллиона семьсот четырнадцать тысяч) рублей.</w:t>
      </w:r>
    </w:p>
    <w:p w:rsidR="00296628" w:rsidRPr="00296628" w:rsidRDefault="00296628" w:rsidP="00296628">
      <w:pPr>
        <w:ind w:firstLine="708"/>
        <w:jc w:val="both"/>
        <w:rPr>
          <w:rFonts w:eastAsia="Tahoma" w:cs="Noto Sans Devanagari"/>
          <w:sz w:val="28"/>
          <w:szCs w:val="28"/>
          <w:lang w:eastAsia="zh-CN" w:bidi="hi-IN"/>
        </w:rPr>
      </w:pPr>
      <w:r w:rsidRPr="00296628">
        <w:rPr>
          <w:sz w:val="28"/>
          <w:szCs w:val="28"/>
        </w:rPr>
        <w:t>2. Опубликовать настоящее решение в</w:t>
      </w:r>
      <w:r w:rsidRPr="00296628">
        <w:rPr>
          <w:sz w:val="28"/>
          <w:szCs w:val="28"/>
          <w:lang w:eastAsia="ar-SA"/>
        </w:rPr>
        <w:t xml:space="preserve"> сетевом издании «Знамя труда-31» (</w:t>
      </w:r>
      <w:hyperlink r:id="rId10" w:tgtFrame="_blank" w:history="1">
        <w:r w:rsidRPr="00296628">
          <w:rPr>
            <w:color w:val="0563C1"/>
            <w:sz w:val="28"/>
            <w:szCs w:val="28"/>
            <w:u w:val="single"/>
            <w:shd w:val="clear" w:color="auto" w:fill="FFFFFF"/>
            <w:lang w:eastAsia="ar-SA"/>
          </w:rPr>
          <w:t>gazeta-trud.ru</w:t>
        </w:r>
      </w:hyperlink>
      <w:r w:rsidRPr="00296628">
        <w:rPr>
          <w:sz w:val="28"/>
          <w:szCs w:val="28"/>
          <w:lang w:eastAsia="ar-SA"/>
        </w:rPr>
        <w:t>, газета-</w:t>
      </w:r>
      <w:proofErr w:type="spellStart"/>
      <w:r w:rsidRPr="00296628">
        <w:rPr>
          <w:sz w:val="28"/>
          <w:szCs w:val="28"/>
          <w:lang w:eastAsia="ar-SA"/>
        </w:rPr>
        <w:t>труд</w:t>
      </w:r>
      <w:proofErr w:type="gramStart"/>
      <w:r w:rsidRPr="00296628">
        <w:rPr>
          <w:sz w:val="28"/>
          <w:szCs w:val="28"/>
          <w:lang w:eastAsia="ar-SA"/>
        </w:rPr>
        <w:t>.р</w:t>
      </w:r>
      <w:proofErr w:type="gramEnd"/>
      <w:r w:rsidRPr="00296628">
        <w:rPr>
          <w:sz w:val="28"/>
          <w:szCs w:val="28"/>
          <w:lang w:eastAsia="ar-SA"/>
        </w:rPr>
        <w:t>ф</w:t>
      </w:r>
      <w:proofErr w:type="spellEnd"/>
      <w:r w:rsidRPr="00296628">
        <w:rPr>
          <w:sz w:val="28"/>
          <w:szCs w:val="28"/>
          <w:lang w:eastAsia="ar-SA"/>
        </w:rPr>
        <w:t xml:space="preserve">) и </w:t>
      </w:r>
      <w:r w:rsidRPr="00296628">
        <w:rPr>
          <w:sz w:val="28"/>
          <w:szCs w:val="28"/>
          <w:highlight w:val="white"/>
        </w:rPr>
        <w:t xml:space="preserve">разместить </w:t>
      </w:r>
      <w:r w:rsidRPr="00296628">
        <w:rPr>
          <w:sz w:val="28"/>
          <w:szCs w:val="28"/>
        </w:rPr>
        <w:t xml:space="preserve">на </w:t>
      </w:r>
      <w:r w:rsidRPr="00296628">
        <w:rPr>
          <w:rFonts w:eastAsia="Tahoma" w:cs="Noto Sans Devanagari"/>
          <w:color w:val="000000"/>
          <w:sz w:val="28"/>
          <w:szCs w:val="28"/>
          <w:lang w:eastAsia="zh-CN" w:bidi="hi-IN"/>
        </w:rPr>
        <w:t xml:space="preserve">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</w:t>
      </w:r>
      <w:hyperlink r:id="rId11" w:history="1">
        <w:r w:rsidRPr="0029662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https://biryuchkrasnogvardejskij-r31.gosweb.gosuslugi.ru/</w:t>
        </w:r>
      </w:hyperlink>
      <w:r w:rsidRPr="00296628">
        <w:rPr>
          <w:rFonts w:eastAsia="Tahoma" w:cs="Noto Sans Devanagari"/>
          <w:sz w:val="28"/>
          <w:szCs w:val="28"/>
          <w:lang w:eastAsia="zh-CN" w:bidi="hi-IN"/>
        </w:rPr>
        <w:t>).</w:t>
      </w:r>
    </w:p>
    <w:p w:rsidR="00296628" w:rsidRPr="00296628" w:rsidRDefault="00296628" w:rsidP="00296628">
      <w:pPr>
        <w:ind w:firstLine="708"/>
        <w:jc w:val="both"/>
        <w:rPr>
          <w:sz w:val="28"/>
          <w:szCs w:val="28"/>
        </w:rPr>
      </w:pPr>
      <w:r w:rsidRPr="00296628">
        <w:rPr>
          <w:sz w:val="28"/>
          <w:szCs w:val="28"/>
        </w:rPr>
        <w:t xml:space="preserve">3. Контроль за исполнением настоящего решения осуществляет председатель городского собрания городского поселения «Город Бирюч» </w:t>
      </w:r>
      <w:proofErr w:type="spellStart"/>
      <w:r w:rsidRPr="00296628">
        <w:rPr>
          <w:sz w:val="28"/>
          <w:szCs w:val="28"/>
        </w:rPr>
        <w:t>Лихолетов</w:t>
      </w:r>
      <w:proofErr w:type="spellEnd"/>
      <w:r w:rsidRPr="00296628">
        <w:rPr>
          <w:sz w:val="28"/>
          <w:szCs w:val="28"/>
        </w:rPr>
        <w:t xml:space="preserve"> В.Е.</w:t>
      </w:r>
    </w:p>
    <w:p w:rsidR="00296628" w:rsidRPr="00296628" w:rsidRDefault="00296628" w:rsidP="00296628">
      <w:pPr>
        <w:ind w:firstLine="540"/>
        <w:jc w:val="both"/>
        <w:outlineLvl w:val="0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ind w:firstLine="540"/>
        <w:jc w:val="both"/>
        <w:outlineLvl w:val="0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ind w:firstLine="540"/>
        <w:jc w:val="both"/>
        <w:outlineLvl w:val="0"/>
        <w:rPr>
          <w:rFonts w:ascii="Arial" w:hAnsi="Arial" w:cs="Arial"/>
          <w:sz w:val="18"/>
          <w:szCs w:val="18"/>
        </w:rPr>
      </w:pPr>
    </w:p>
    <w:p w:rsidR="00296628" w:rsidRPr="00296628" w:rsidRDefault="00296628" w:rsidP="00296628">
      <w:pPr>
        <w:jc w:val="both"/>
        <w:outlineLvl w:val="0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t>Председатель городского собрания</w:t>
      </w:r>
    </w:p>
    <w:p w:rsidR="00296628" w:rsidRPr="00296628" w:rsidRDefault="00296628" w:rsidP="00296628">
      <w:pPr>
        <w:jc w:val="both"/>
        <w:outlineLvl w:val="0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t>городского поселения «Город Бирюч»</w:t>
      </w:r>
      <w:r w:rsidRPr="00296628">
        <w:rPr>
          <w:b/>
          <w:sz w:val="28"/>
          <w:szCs w:val="28"/>
        </w:rPr>
        <w:tab/>
      </w:r>
      <w:r w:rsidRPr="00296628">
        <w:rPr>
          <w:b/>
          <w:sz w:val="28"/>
          <w:szCs w:val="28"/>
        </w:rPr>
        <w:tab/>
      </w:r>
      <w:r w:rsidRPr="00296628">
        <w:rPr>
          <w:b/>
          <w:sz w:val="28"/>
          <w:szCs w:val="28"/>
        </w:rPr>
        <w:tab/>
      </w:r>
      <w:r w:rsidRPr="00296628">
        <w:rPr>
          <w:b/>
          <w:sz w:val="28"/>
          <w:szCs w:val="28"/>
        </w:rPr>
        <w:tab/>
        <w:t xml:space="preserve">   В. Е. </w:t>
      </w:r>
      <w:proofErr w:type="spellStart"/>
      <w:r w:rsidRPr="00296628">
        <w:rPr>
          <w:b/>
          <w:sz w:val="28"/>
          <w:szCs w:val="28"/>
        </w:rPr>
        <w:t>Лихолетов</w:t>
      </w:r>
      <w:proofErr w:type="spellEnd"/>
    </w:p>
    <w:p w:rsidR="00296628" w:rsidRPr="00296628" w:rsidRDefault="00296628" w:rsidP="00296628">
      <w:pPr>
        <w:jc w:val="both"/>
        <w:rPr>
          <w:sz w:val="28"/>
          <w:szCs w:val="28"/>
        </w:rPr>
      </w:pPr>
    </w:p>
    <w:p w:rsidR="00296628" w:rsidRDefault="00296628" w:rsidP="00296628">
      <w:pPr>
        <w:jc w:val="both"/>
        <w:rPr>
          <w:sz w:val="28"/>
          <w:szCs w:val="28"/>
        </w:rPr>
        <w:sectPr w:rsidR="00296628" w:rsidSect="0068305A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6628" w:rsidRPr="00296628" w:rsidRDefault="00296628" w:rsidP="00296628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lastRenderedPageBreak/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</w:p>
    <w:p w:rsidR="00296628" w:rsidRPr="00296628" w:rsidRDefault="00296628" w:rsidP="00296628">
      <w:pPr>
        <w:spacing w:line="240" w:lineRule="exact"/>
        <w:ind w:left="9781" w:firstLine="284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 xml:space="preserve">Приложение </w:t>
      </w:r>
    </w:p>
    <w:p w:rsidR="00296628" w:rsidRPr="00296628" w:rsidRDefault="00296628" w:rsidP="00296628">
      <w:pPr>
        <w:spacing w:line="240" w:lineRule="exact"/>
        <w:ind w:left="9781" w:firstLine="284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 xml:space="preserve">к решению городского собрания городского поселения «Город Бирюч» </w:t>
      </w:r>
    </w:p>
    <w:p w:rsidR="00296628" w:rsidRPr="00296628" w:rsidRDefault="00296628" w:rsidP="00296628">
      <w:pPr>
        <w:pBdr>
          <w:bottom w:val="single" w:sz="4" w:space="1" w:color="auto"/>
        </w:pBdr>
        <w:spacing w:line="240" w:lineRule="exact"/>
        <w:ind w:left="9781" w:firstLine="284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 xml:space="preserve">от_______ 202__ года №                                           </w:t>
      </w:r>
    </w:p>
    <w:p w:rsidR="00296628" w:rsidRPr="00296628" w:rsidRDefault="00296628" w:rsidP="00296628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296628" w:rsidRPr="00296628" w:rsidRDefault="00296628" w:rsidP="00296628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296628" w:rsidRPr="00296628" w:rsidRDefault="00296628" w:rsidP="00296628">
      <w:pPr>
        <w:spacing w:line="240" w:lineRule="exact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ab/>
      </w:r>
    </w:p>
    <w:p w:rsidR="00296628" w:rsidRPr="00296628" w:rsidRDefault="00296628" w:rsidP="00296628">
      <w:pPr>
        <w:spacing w:line="240" w:lineRule="exact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296628">
        <w:rPr>
          <w:rFonts w:eastAsia="Arial Unicode MS"/>
          <w:b/>
          <w:bCs/>
          <w:sz w:val="28"/>
          <w:szCs w:val="28"/>
          <w:lang w:eastAsia="en-US"/>
        </w:rPr>
        <w:t xml:space="preserve">Поступления доходов в бюджет городского поселения «Город Бирюч» за 2024 год </w:t>
      </w:r>
    </w:p>
    <w:p w:rsidR="00296628" w:rsidRPr="00296628" w:rsidRDefault="00296628" w:rsidP="00296628">
      <w:pPr>
        <w:ind w:left="4248" w:firstLine="708"/>
        <w:rPr>
          <w:b/>
          <w:sz w:val="28"/>
          <w:szCs w:val="28"/>
        </w:rPr>
      </w:pPr>
    </w:p>
    <w:p w:rsidR="00296628" w:rsidRPr="00296628" w:rsidRDefault="00296628" w:rsidP="00296628">
      <w:pPr>
        <w:rPr>
          <w:sz w:val="28"/>
          <w:szCs w:val="28"/>
        </w:rPr>
      </w:pP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b/>
          <w:sz w:val="32"/>
          <w:szCs w:val="32"/>
        </w:rPr>
        <w:tab/>
      </w:r>
      <w:r w:rsidRPr="00296628">
        <w:rPr>
          <w:sz w:val="28"/>
          <w:szCs w:val="28"/>
        </w:rPr>
        <w:tab/>
      </w:r>
      <w:r w:rsidRPr="00296628">
        <w:rPr>
          <w:sz w:val="28"/>
          <w:szCs w:val="28"/>
        </w:rPr>
        <w:tab/>
      </w:r>
      <w:r w:rsidRPr="00296628">
        <w:rPr>
          <w:sz w:val="28"/>
          <w:szCs w:val="28"/>
        </w:rPr>
        <w:tab/>
      </w:r>
      <w:r w:rsidRPr="00296628">
        <w:rPr>
          <w:sz w:val="28"/>
          <w:szCs w:val="28"/>
        </w:rP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5832"/>
        <w:gridCol w:w="1670"/>
        <w:gridCol w:w="1570"/>
        <w:gridCol w:w="1620"/>
        <w:gridCol w:w="1573"/>
      </w:tblGrid>
      <w:tr w:rsidR="00296628" w:rsidRPr="00296628" w:rsidTr="002E4218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r w:rsidRPr="00296628">
              <w:rPr>
                <w:color w:val="000000"/>
              </w:rPr>
              <w:t xml:space="preserve">Код </w:t>
            </w:r>
            <w:proofErr w:type="gramStart"/>
            <w:r w:rsidRPr="00296628">
              <w:rPr>
                <w:color w:val="000000"/>
              </w:rPr>
              <w:t>бюджетной</w:t>
            </w:r>
            <w:proofErr w:type="gramEnd"/>
            <w:r w:rsidRPr="00296628">
              <w:rPr>
                <w:color w:val="000000"/>
              </w:rPr>
              <w:t xml:space="preserve">  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r w:rsidRPr="00296628">
              <w:rPr>
                <w:color w:val="000000"/>
              </w:rPr>
              <w:t>Наименование показателей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Уточненный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r w:rsidRPr="00296628">
              <w:rPr>
                <w:color w:val="000000"/>
              </w:rPr>
              <w:t>Отклонения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классификации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 xml:space="preserve">План </w:t>
            </w:r>
            <w:proofErr w:type="gramStart"/>
            <w:r w:rsidRPr="00296628">
              <w:rPr>
                <w:color w:val="000000"/>
              </w:rPr>
              <w:t>за</w:t>
            </w:r>
            <w:proofErr w:type="gramEnd"/>
            <w:r w:rsidRPr="00296628">
              <w:rPr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  <w:r w:rsidRPr="00296628">
              <w:rPr>
                <w:color w:val="000000"/>
              </w:rPr>
              <w:t>выполнения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</w:pP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96628">
              <w:rPr>
                <w:color w:val="000000"/>
              </w:rPr>
              <w:t>2024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</w:rPr>
              <w:t>6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21003,0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21666,3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103,2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663,3</w:t>
            </w:r>
          </w:p>
        </w:tc>
      </w:tr>
      <w:tr w:rsidR="00296628" w:rsidRPr="00296628" w:rsidTr="002E4218">
        <w:trPr>
          <w:trHeight w:val="27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3500,0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3544,1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44,1</w:t>
            </w:r>
          </w:p>
        </w:tc>
      </w:tr>
      <w:tr w:rsidR="00296628" w:rsidRPr="00296628" w:rsidTr="002E4218">
        <w:trPr>
          <w:trHeight w:val="35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1970,0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1972,5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1 06 01000 13 0000 110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8700,0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9471,1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108,9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771,1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1 06 06000 13 0000 110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6700,0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7218,3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107,7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518,3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574,1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24,1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1 11 05025 13 0000 120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296628">
              <w:rPr>
                <w:color w:val="000000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296628">
              <w:rPr>
                <w:color w:val="000000"/>
                <w:sz w:val="28"/>
                <w:szCs w:val="28"/>
                <w:lang w:eastAsia="en-US"/>
              </w:rPr>
              <w:lastRenderedPageBreak/>
              <w:t>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lastRenderedPageBreak/>
              <w:t>370,0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380,4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102,8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lastRenderedPageBreak/>
              <w:t>1 11 05035 13 0000 120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517,9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103,6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1 11 09045 13 0000 120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4,2</w:t>
            </w:r>
          </w:p>
        </w:tc>
      </w:tr>
      <w:tr w:rsidR="00296628" w:rsidRPr="00296628" w:rsidTr="002E4218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1 13 02 99 5 13 0 000 130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296628" w:rsidRPr="00296628" w:rsidTr="002E4218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1 14 02053 13 0000 410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учреждений), в части реализации основных средств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5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1 14 06013 13 0000 430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155,7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103,8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296628" w:rsidRPr="00296628" w:rsidTr="002E4218">
        <w:trPr>
          <w:trHeight w:val="5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1 16 00000 00 0000 140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856,0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856,4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44407,0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46469,5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2062,5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2 02 16001 13 0000 150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296628">
              <w:rPr>
                <w:color w:val="000000"/>
                <w:sz w:val="28"/>
                <w:szCs w:val="28"/>
                <w:lang w:eastAsia="en-US"/>
              </w:rPr>
              <w:t xml:space="preserve">Дотации бюджетам городских поселений на </w:t>
            </w:r>
            <w:r w:rsidRPr="00296628">
              <w:rPr>
                <w:color w:val="000000"/>
                <w:sz w:val="28"/>
                <w:szCs w:val="28"/>
                <w:lang w:eastAsia="en-US"/>
              </w:rPr>
              <w:lastRenderedPageBreak/>
              <w:t>выравнивание бюджетной обеспеченности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lastRenderedPageBreak/>
              <w:t>48790,8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48738,0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lastRenderedPageBreak/>
              <w:t>2 02 29999 13 0000 150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296628">
              <w:rPr>
                <w:color w:val="000000"/>
                <w:sz w:val="28"/>
                <w:szCs w:val="28"/>
                <w:lang w:eastAsia="en-US"/>
              </w:rPr>
              <w:t>Прочие субсидии бюджетам городских поселений на выполнение передаваемых полномочий субъектов РФ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4983,4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4983,4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2 02 30024 13 0000 150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snapToGri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96628">
              <w:rPr>
                <w:color w:val="000000"/>
                <w:sz w:val="28"/>
                <w:szCs w:val="28"/>
                <w:lang w:eastAsia="en-US"/>
              </w:rPr>
              <w:t xml:space="preserve">Субвенции бюджетам городских поселений на выполнение передаваемых полномочий субъектов РФ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94,3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2 02 40014 13 0000 150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городских поселений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201,6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201,6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 2 02 49999 13 0000 150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54116,7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54058,7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96628" w:rsidRPr="00296628" w:rsidTr="002E421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ВСЕГО  ДОХОДОВ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98523,7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100528,2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2062,5</w:t>
            </w:r>
          </w:p>
        </w:tc>
      </w:tr>
    </w:tbl>
    <w:p w:rsidR="00296628" w:rsidRPr="00296628" w:rsidRDefault="00296628" w:rsidP="00296628">
      <w:pPr>
        <w:ind w:left="4248" w:firstLine="708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lastRenderedPageBreak/>
        <w:t>Распределение</w:t>
      </w: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  <w:r w:rsidRPr="00296628">
        <w:rPr>
          <w:b/>
          <w:sz w:val="28"/>
          <w:szCs w:val="28"/>
        </w:rPr>
        <w:t xml:space="preserve">бюджетных ассигнований бюджета городского поселения «Город Бирюч» по разделам и подразделам, целевым статьям расходов и видам расходов классификации расходов бюджета за </w:t>
      </w:r>
      <w:r w:rsidRPr="00296628">
        <w:rPr>
          <w:b/>
          <w:bCs/>
          <w:sz w:val="28"/>
          <w:szCs w:val="28"/>
        </w:rPr>
        <w:t xml:space="preserve"> 2024 год</w:t>
      </w:r>
    </w:p>
    <w:p w:rsidR="00296628" w:rsidRPr="00296628" w:rsidRDefault="00296628" w:rsidP="00296628">
      <w:pPr>
        <w:jc w:val="center"/>
        <w:rPr>
          <w:b/>
          <w:sz w:val="28"/>
          <w:szCs w:val="28"/>
        </w:rPr>
      </w:pPr>
    </w:p>
    <w:p w:rsidR="00296628" w:rsidRPr="00296628" w:rsidRDefault="00296628" w:rsidP="00296628">
      <w:pPr>
        <w:jc w:val="center"/>
        <w:rPr>
          <w:b/>
        </w:rPr>
      </w:pPr>
      <w:r w:rsidRPr="002966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668" w:type="dxa"/>
        <w:tblInd w:w="-459" w:type="dxa"/>
        <w:tblLook w:val="04A0" w:firstRow="1" w:lastRow="0" w:firstColumn="1" w:lastColumn="0" w:noHBand="0" w:noVBand="1"/>
      </w:tblPr>
      <w:tblGrid>
        <w:gridCol w:w="2056"/>
        <w:gridCol w:w="6555"/>
        <w:gridCol w:w="1730"/>
        <w:gridCol w:w="1999"/>
        <w:gridCol w:w="1669"/>
        <w:gridCol w:w="1659"/>
      </w:tblGrid>
      <w:tr w:rsidR="00296628" w:rsidRPr="00296628" w:rsidTr="002E4218">
        <w:trPr>
          <w:trHeight w:val="1080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296628">
              <w:rPr>
                <w:color w:val="000000"/>
                <w:sz w:val="28"/>
                <w:szCs w:val="28"/>
              </w:rPr>
              <w:t>бюджетной</w:t>
            </w:r>
            <w:proofErr w:type="gramEnd"/>
          </w:p>
        </w:tc>
        <w:tc>
          <w:tcPr>
            <w:tcW w:w="6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Уточненный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Отклонения</w:t>
            </w:r>
          </w:p>
        </w:tc>
      </w:tr>
      <w:tr w:rsidR="00296628" w:rsidRPr="00296628" w:rsidTr="002E4218">
        <w:trPr>
          <w:trHeight w:val="72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6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план </w:t>
            </w:r>
            <w:proofErr w:type="gramStart"/>
            <w:r w:rsidRPr="00296628">
              <w:rPr>
                <w:color w:val="000000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</w:tr>
      <w:tr w:rsidR="00296628" w:rsidRPr="00296628" w:rsidTr="002E4218">
        <w:trPr>
          <w:trHeight w:val="36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6628" w:rsidRPr="00296628" w:rsidRDefault="00296628" w:rsidP="002966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6628" w:rsidRPr="00296628" w:rsidRDefault="00296628" w:rsidP="002966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628" w:rsidRPr="00296628" w:rsidRDefault="00296628" w:rsidP="002966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6628" w:rsidRPr="00296628" w:rsidRDefault="00296628" w:rsidP="002966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66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</w:t>
            </w:r>
          </w:p>
        </w:tc>
      </w:tr>
      <w:tr w:rsidR="00296628" w:rsidRPr="00296628" w:rsidTr="002E4218">
        <w:trPr>
          <w:trHeight w:val="360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0 100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6379,6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6362,6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-17,0</w:t>
            </w:r>
          </w:p>
        </w:tc>
      </w:tr>
      <w:tr w:rsidR="00296628" w:rsidRPr="00296628" w:rsidTr="002E4218">
        <w:trPr>
          <w:trHeight w:val="109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0 104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6362,6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6362,6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0 111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 xml:space="preserve">Резервные фонды    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-17,0</w:t>
            </w:r>
          </w:p>
        </w:tc>
      </w:tr>
      <w:tr w:rsidR="00296628" w:rsidRPr="00296628" w:rsidTr="002E4218">
        <w:trPr>
          <w:trHeight w:val="708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0 300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        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3849,4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3849,4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73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0 314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</w:rPr>
            </w:pPr>
            <w:r w:rsidRPr="00296628">
              <w:rPr>
                <w:color w:val="000000"/>
                <w:sz w:val="28"/>
                <w:szCs w:val="28"/>
              </w:rPr>
              <w:t>3849,4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</w:rPr>
            </w:pPr>
            <w:r w:rsidRPr="00296628">
              <w:rPr>
                <w:color w:val="000000"/>
                <w:sz w:val="28"/>
                <w:szCs w:val="28"/>
              </w:rPr>
              <w:t>3849,4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360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0 400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11649,5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11644,3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-5,2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0 405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94,3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-5,2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lastRenderedPageBreak/>
              <w:t>0 409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10783,0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10783,0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0 412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775,6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775,6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0 500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77390,0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77345,0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-44,9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0 501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0 502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30183,8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30183,4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-0,4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0 503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47172,1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47127,6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-44,6</w:t>
            </w:r>
          </w:p>
        </w:tc>
      </w:tr>
      <w:tr w:rsidR="00296628" w:rsidRPr="00296628" w:rsidTr="002E4218">
        <w:trPr>
          <w:trHeight w:val="360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0 800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4041,0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4040,8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-0,2</w:t>
            </w:r>
          </w:p>
        </w:tc>
      </w:tr>
      <w:tr w:rsidR="00296628" w:rsidRPr="00296628" w:rsidTr="002E4218">
        <w:trPr>
          <w:trHeight w:val="372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right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0 801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both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4041,0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4040,8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-0,2</w:t>
            </w:r>
          </w:p>
        </w:tc>
      </w:tr>
      <w:tr w:rsidR="00296628" w:rsidRPr="00296628" w:rsidTr="002E4218">
        <w:trPr>
          <w:trHeight w:val="360"/>
        </w:trPr>
        <w:tc>
          <w:tcPr>
            <w:tcW w:w="8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ИТОГО 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103309,6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192680379"/>
            <w:r w:rsidRPr="00296628">
              <w:rPr>
                <w:b/>
                <w:bCs/>
                <w:color w:val="000000"/>
                <w:sz w:val="28"/>
                <w:szCs w:val="28"/>
              </w:rPr>
              <w:t>103242,2</w:t>
            </w:r>
            <w:bookmarkEnd w:id="1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-67,4</w:t>
            </w:r>
          </w:p>
        </w:tc>
      </w:tr>
      <w:tr w:rsidR="00296628" w:rsidRPr="00296628" w:rsidTr="002E4218">
        <w:trPr>
          <w:trHeight w:val="372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rPr>
                <w:color w:val="000000"/>
                <w:sz w:val="28"/>
                <w:szCs w:val="28"/>
              </w:rPr>
            </w:pPr>
            <w:r w:rsidRPr="00296628">
              <w:rPr>
                <w:color w:val="000000"/>
                <w:sz w:val="28"/>
                <w:szCs w:val="28"/>
              </w:rPr>
              <w:t> </w:t>
            </w:r>
          </w:p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296628">
              <w:rPr>
                <w:b/>
                <w:bCs/>
                <w:color w:val="000000"/>
                <w:sz w:val="28"/>
                <w:szCs w:val="28"/>
              </w:rPr>
              <w:t xml:space="preserve"> (-)</w:t>
            </w:r>
            <w:proofErr w:type="gramEnd"/>
          </w:p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2714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96628" w:rsidRPr="00296628" w:rsidTr="002E4218">
        <w:trPr>
          <w:trHeight w:val="372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sz w:val="28"/>
                <w:szCs w:val="28"/>
              </w:rPr>
              <w:t xml:space="preserve">Остаток на 01.01.2025 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6628">
              <w:rPr>
                <w:b/>
                <w:bCs/>
                <w:color w:val="000000"/>
                <w:sz w:val="28"/>
                <w:szCs w:val="28"/>
              </w:rPr>
              <w:t>2071,9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28" w:rsidRPr="00296628" w:rsidRDefault="00296628" w:rsidP="002966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628" w:rsidRPr="00296628" w:rsidRDefault="00296628" w:rsidP="0029662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  <w:r w:rsidRPr="00296628">
        <w:tab/>
      </w: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p w:rsidR="00296628" w:rsidRDefault="00296628" w:rsidP="00BF6752">
      <w:pPr>
        <w:suppressAutoHyphens/>
        <w:spacing w:line="200" w:lineRule="atLeast"/>
        <w:ind w:firstLine="700"/>
        <w:jc w:val="both"/>
        <w:rPr>
          <w:b/>
          <w:sz w:val="28"/>
          <w:szCs w:val="28"/>
        </w:rPr>
      </w:pPr>
    </w:p>
    <w:sectPr w:rsidR="00296628" w:rsidSect="00296628">
      <w:headerReference w:type="defaul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43" w:rsidRDefault="004A3C43" w:rsidP="0027334D">
      <w:r>
        <w:separator/>
      </w:r>
    </w:p>
  </w:endnote>
  <w:endnote w:type="continuationSeparator" w:id="0">
    <w:p w:rsidR="004A3C43" w:rsidRDefault="004A3C43" w:rsidP="002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43" w:rsidRDefault="004A3C43" w:rsidP="0027334D">
      <w:r>
        <w:separator/>
      </w:r>
    </w:p>
  </w:footnote>
  <w:footnote w:type="continuationSeparator" w:id="0">
    <w:p w:rsidR="004A3C43" w:rsidRDefault="004A3C43" w:rsidP="0027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28" w:rsidRDefault="002966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637F">
      <w:rPr>
        <w:noProof/>
      </w:rPr>
      <w:t>6</w:t>
    </w:r>
    <w:r>
      <w:fldChar w:fldCharType="end"/>
    </w:r>
  </w:p>
  <w:p w:rsidR="00296628" w:rsidRDefault="002966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41384"/>
    </w:sdtPr>
    <w:sdtEndPr/>
    <w:sdtContent>
      <w:p w:rsidR="0027334D" w:rsidRDefault="0068273A">
        <w:pPr>
          <w:pStyle w:val="a3"/>
          <w:jc w:val="center"/>
        </w:pPr>
        <w:r>
          <w:fldChar w:fldCharType="begin"/>
        </w:r>
        <w:r w:rsidR="0027334D">
          <w:instrText>PAGE   \* MERGEFORMAT</w:instrText>
        </w:r>
        <w:r>
          <w:fldChar w:fldCharType="separate"/>
        </w:r>
        <w:r w:rsidR="00FE637F">
          <w:rPr>
            <w:noProof/>
          </w:rPr>
          <w:t>11</w:t>
        </w:r>
        <w:r>
          <w:fldChar w:fldCharType="end"/>
        </w:r>
      </w:p>
    </w:sdtContent>
  </w:sdt>
  <w:p w:rsidR="0027334D" w:rsidRDefault="0027334D">
    <w:pPr>
      <w:pStyle w:val="a3"/>
    </w:pPr>
  </w:p>
  <w:p w:rsidR="00297436" w:rsidRDefault="00297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10"/>
    <w:rsid w:val="00001C7D"/>
    <w:rsid w:val="00034EF2"/>
    <w:rsid w:val="000429B2"/>
    <w:rsid w:val="00054AE8"/>
    <w:rsid w:val="000A2A11"/>
    <w:rsid w:val="00171771"/>
    <w:rsid w:val="00172C5F"/>
    <w:rsid w:val="001A776E"/>
    <w:rsid w:val="00211363"/>
    <w:rsid w:val="002228FE"/>
    <w:rsid w:val="0027334D"/>
    <w:rsid w:val="00296628"/>
    <w:rsid w:val="00297436"/>
    <w:rsid w:val="00316E02"/>
    <w:rsid w:val="0037524A"/>
    <w:rsid w:val="003B6596"/>
    <w:rsid w:val="00415D57"/>
    <w:rsid w:val="00455D00"/>
    <w:rsid w:val="00493CB0"/>
    <w:rsid w:val="004A3C43"/>
    <w:rsid w:val="00555A7F"/>
    <w:rsid w:val="006112DE"/>
    <w:rsid w:val="0064464E"/>
    <w:rsid w:val="0068273A"/>
    <w:rsid w:val="006D0398"/>
    <w:rsid w:val="006E686E"/>
    <w:rsid w:val="0075653E"/>
    <w:rsid w:val="0076278A"/>
    <w:rsid w:val="007856A2"/>
    <w:rsid w:val="007B18A2"/>
    <w:rsid w:val="00800466"/>
    <w:rsid w:val="00823A90"/>
    <w:rsid w:val="00826E2F"/>
    <w:rsid w:val="00882062"/>
    <w:rsid w:val="00915855"/>
    <w:rsid w:val="009368EF"/>
    <w:rsid w:val="009C0FDA"/>
    <w:rsid w:val="00A23D32"/>
    <w:rsid w:val="00A50EB0"/>
    <w:rsid w:val="00A94007"/>
    <w:rsid w:val="00AC0ECC"/>
    <w:rsid w:val="00B17547"/>
    <w:rsid w:val="00B5597E"/>
    <w:rsid w:val="00BF6752"/>
    <w:rsid w:val="00C06859"/>
    <w:rsid w:val="00CD1810"/>
    <w:rsid w:val="00D00894"/>
    <w:rsid w:val="00D603FC"/>
    <w:rsid w:val="00DA4ED7"/>
    <w:rsid w:val="00DD05E4"/>
    <w:rsid w:val="00E06F72"/>
    <w:rsid w:val="00E234AB"/>
    <w:rsid w:val="00E759F6"/>
    <w:rsid w:val="00F33855"/>
    <w:rsid w:val="00F40F95"/>
    <w:rsid w:val="00FA5FE0"/>
    <w:rsid w:val="00FD3982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D18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D1810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3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A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ryuch@kg.belregion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ryuchkrasnogvardejskij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eta-tru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2025-03-26T14:23:00Z</cp:lastPrinted>
  <dcterms:created xsi:type="dcterms:W3CDTF">2024-04-01T08:31:00Z</dcterms:created>
  <dcterms:modified xsi:type="dcterms:W3CDTF">2025-04-01T13:20:00Z</dcterms:modified>
</cp:coreProperties>
</file>