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538A" w14:textId="77777777" w:rsidR="00C72FFC" w:rsidRPr="00130880" w:rsidRDefault="00C72FFC" w:rsidP="00C72FFC">
      <w:pPr>
        <w:pStyle w:val="ad"/>
        <w:numPr>
          <w:ilvl w:val="0"/>
          <w:numId w:val="5"/>
        </w:numPr>
        <w:ind w:right="142"/>
        <w:jc w:val="center"/>
        <w:rPr>
          <w:rFonts w:ascii="Arial" w:hAnsi="Arial" w:cs="Arial"/>
          <w:b/>
          <w:sz w:val="20"/>
        </w:rPr>
      </w:pPr>
      <w:r w:rsidRPr="00130880">
        <w:rPr>
          <w:rFonts w:ascii="Arial" w:hAnsi="Arial" w:cs="Arial"/>
          <w:b/>
          <w:sz w:val="20"/>
        </w:rPr>
        <w:t>КРАСНОГВАРДЕЙСКИЙ РАЙОН</w:t>
      </w:r>
    </w:p>
    <w:p w14:paraId="0D5FB352" w14:textId="77777777" w:rsidR="00C72FFC" w:rsidRPr="00130880" w:rsidRDefault="00C72FFC" w:rsidP="00C72FFC">
      <w:pPr>
        <w:pStyle w:val="ad"/>
        <w:numPr>
          <w:ilvl w:val="0"/>
          <w:numId w:val="5"/>
        </w:numPr>
        <w:jc w:val="center"/>
        <w:rPr>
          <w:b/>
          <w:sz w:val="32"/>
          <w:szCs w:val="32"/>
        </w:rPr>
      </w:pPr>
    </w:p>
    <w:p w14:paraId="2B6F10A1" w14:textId="77777777" w:rsidR="00C72FFC" w:rsidRPr="003A092E" w:rsidRDefault="00C72FFC" w:rsidP="00C72FFC">
      <w:pPr>
        <w:pStyle w:val="ad"/>
        <w:numPr>
          <w:ilvl w:val="0"/>
          <w:numId w:val="5"/>
        </w:numPr>
        <w:jc w:val="center"/>
        <w:rPr>
          <w:rFonts w:ascii="Arial" w:hAnsi="Arial" w:cs="Arial"/>
          <w:b/>
          <w:sz w:val="32"/>
          <w:szCs w:val="32"/>
        </w:rPr>
      </w:pPr>
      <w:r w:rsidRPr="003A092E">
        <w:rPr>
          <w:rFonts w:ascii="Arial" w:hAnsi="Arial" w:cs="Arial"/>
          <w:b/>
          <w:sz w:val="32"/>
          <w:szCs w:val="32"/>
        </w:rPr>
        <w:t>ГОРОДСКОЕ СОБРАНИЕ</w:t>
      </w:r>
    </w:p>
    <w:p w14:paraId="5EDDC109" w14:textId="77777777" w:rsidR="00C72FFC" w:rsidRPr="003A092E" w:rsidRDefault="00C72FFC" w:rsidP="00C72FFC">
      <w:pPr>
        <w:pStyle w:val="ad"/>
        <w:numPr>
          <w:ilvl w:val="0"/>
          <w:numId w:val="5"/>
        </w:numPr>
        <w:jc w:val="center"/>
        <w:rPr>
          <w:rFonts w:ascii="Arial" w:hAnsi="Arial" w:cs="Arial"/>
          <w:b/>
          <w:sz w:val="32"/>
          <w:szCs w:val="32"/>
        </w:rPr>
      </w:pPr>
      <w:r w:rsidRPr="003A092E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14:paraId="7C435A38" w14:textId="77777777" w:rsidR="00C72FFC" w:rsidRPr="003A092E" w:rsidRDefault="00C72FFC" w:rsidP="00C72FFC">
      <w:pPr>
        <w:pStyle w:val="ad"/>
        <w:numPr>
          <w:ilvl w:val="0"/>
          <w:numId w:val="5"/>
        </w:numPr>
        <w:tabs>
          <w:tab w:val="left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3A092E">
        <w:rPr>
          <w:rFonts w:ascii="Arial" w:hAnsi="Arial" w:cs="Arial"/>
          <w:b/>
          <w:sz w:val="32"/>
          <w:szCs w:val="32"/>
        </w:rPr>
        <w:t>МУНИЦИПАЛЬНОГО РАЙОНА «КРАСНОГВАРДЕЙСКИЙ РАЙОН» БЕЛГОРОДСКОЙ ОБЛАСТИ ЧЕТВЕРТОГО СОЗЫВА</w:t>
      </w:r>
    </w:p>
    <w:p w14:paraId="3EE92263" w14:textId="7453B957" w:rsidR="00C72FFC" w:rsidRPr="00A13617" w:rsidRDefault="00BB5D07" w:rsidP="00C72FFC">
      <w:pPr>
        <w:pStyle w:val="ad"/>
        <w:numPr>
          <w:ilvl w:val="0"/>
          <w:numId w:val="5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20"/>
        </w:rPr>
        <w:t>ШЕСТЬДЕСЯТ ВОСЬМОЕ</w:t>
      </w:r>
      <w:r w:rsidR="002B3DE6" w:rsidRPr="00A13617">
        <w:rPr>
          <w:rFonts w:ascii="Arial" w:hAnsi="Arial" w:cs="Arial"/>
          <w:b/>
          <w:caps/>
          <w:sz w:val="20"/>
        </w:rPr>
        <w:t xml:space="preserve"> ЗАСЕДАНИЕ</w:t>
      </w:r>
    </w:p>
    <w:p w14:paraId="10D8F62D" w14:textId="77777777" w:rsidR="00C72FFC" w:rsidRPr="005B1928" w:rsidRDefault="00C72FFC" w:rsidP="00C72FFC">
      <w:pPr>
        <w:pStyle w:val="ad"/>
        <w:ind w:left="0"/>
        <w:rPr>
          <w:rFonts w:ascii="Arial" w:hAnsi="Arial" w:cs="Arial"/>
          <w:b/>
          <w:sz w:val="18"/>
          <w:szCs w:val="18"/>
        </w:rPr>
      </w:pPr>
    </w:p>
    <w:p w14:paraId="6E68D763" w14:textId="77777777" w:rsidR="00C72FFC" w:rsidRPr="00130880" w:rsidRDefault="00C72FFC" w:rsidP="00C72FFC">
      <w:pPr>
        <w:pStyle w:val="ad"/>
        <w:numPr>
          <w:ilvl w:val="0"/>
          <w:numId w:val="5"/>
        </w:numPr>
        <w:jc w:val="center"/>
        <w:rPr>
          <w:rFonts w:ascii="Arial Narrow" w:hAnsi="Arial Narrow"/>
          <w:sz w:val="20"/>
        </w:rPr>
      </w:pPr>
    </w:p>
    <w:p w14:paraId="471BF643" w14:textId="663A1E89" w:rsidR="00C72FFC" w:rsidRPr="004A13B0" w:rsidRDefault="00C72FFC" w:rsidP="00C72FFC">
      <w:pPr>
        <w:pStyle w:val="ad"/>
        <w:numPr>
          <w:ilvl w:val="0"/>
          <w:numId w:val="5"/>
        </w:numPr>
        <w:jc w:val="center"/>
        <w:rPr>
          <w:rFonts w:ascii="Arial" w:hAnsi="Arial" w:cs="Arial"/>
          <w:b/>
          <w:sz w:val="18"/>
          <w:szCs w:val="18"/>
        </w:rPr>
      </w:pPr>
      <w:r w:rsidRPr="004A13B0">
        <w:rPr>
          <w:rFonts w:ascii="Arial" w:hAnsi="Arial" w:cs="Arial"/>
          <w:b/>
          <w:sz w:val="18"/>
          <w:szCs w:val="18"/>
        </w:rPr>
        <w:t xml:space="preserve"> Бирюч</w:t>
      </w:r>
    </w:p>
    <w:p w14:paraId="16C34794" w14:textId="77777777" w:rsidR="00C72FFC" w:rsidRDefault="00C72FFC" w:rsidP="00C72FFC">
      <w:pPr>
        <w:numPr>
          <w:ilvl w:val="0"/>
          <w:numId w:val="5"/>
        </w:num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14:paraId="5C9DA712" w14:textId="2C0E8888" w:rsidR="00C72FFC" w:rsidRPr="00BB5D07" w:rsidRDefault="00BB5D07" w:rsidP="00BB5D07">
      <w:pPr>
        <w:pStyle w:val="12"/>
        <w:numPr>
          <w:ilvl w:val="0"/>
          <w:numId w:val="5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D07">
        <w:rPr>
          <w:rFonts w:ascii="Arial Narrow" w:hAnsi="Arial Narrow" w:cs="Arial Narrow"/>
          <w:b/>
          <w:sz w:val="18"/>
          <w:szCs w:val="18"/>
        </w:rPr>
        <w:t>«25</w:t>
      </w:r>
      <w:r w:rsidR="00C72FFC" w:rsidRPr="00BB5D07">
        <w:rPr>
          <w:rFonts w:ascii="Arial Narrow" w:hAnsi="Arial Narrow" w:cs="Arial Narrow"/>
          <w:b/>
          <w:sz w:val="18"/>
          <w:szCs w:val="18"/>
        </w:rPr>
        <w:t>» августа  2023  года</w:t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</w:r>
      <w:r w:rsidR="00C72FFC" w:rsidRPr="00BB5D07">
        <w:rPr>
          <w:rFonts w:ascii="Arial Narrow" w:hAnsi="Arial Narrow" w:cs="Arial Narrow"/>
          <w:b/>
          <w:sz w:val="18"/>
          <w:szCs w:val="18"/>
        </w:rPr>
        <w:tab/>
        <w:t xml:space="preserve">                  № </w:t>
      </w:r>
      <w:r w:rsidR="00E26AA8">
        <w:rPr>
          <w:rFonts w:ascii="Arial Narrow" w:hAnsi="Arial Narrow" w:cs="Arial Narrow"/>
          <w:b/>
          <w:sz w:val="18"/>
          <w:szCs w:val="18"/>
        </w:rPr>
        <w:t>2</w:t>
      </w:r>
    </w:p>
    <w:p w14:paraId="271F411F" w14:textId="77777777" w:rsidR="00C72FFC" w:rsidRPr="00BB5D07" w:rsidRDefault="00C72FFC" w:rsidP="00C72FFC">
      <w:pPr>
        <w:ind w:right="-81"/>
        <w:jc w:val="center"/>
        <w:rPr>
          <w:rFonts w:ascii="Arial" w:hAnsi="Arial" w:cs="Arial"/>
          <w:sz w:val="18"/>
          <w:szCs w:val="18"/>
        </w:rPr>
      </w:pPr>
    </w:p>
    <w:p w14:paraId="75120518" w14:textId="77777777" w:rsidR="00C72FFC" w:rsidRDefault="00C72FFC" w:rsidP="00C72FFC">
      <w:pPr>
        <w:jc w:val="both"/>
        <w:rPr>
          <w:rFonts w:ascii="Arial" w:hAnsi="Arial" w:cs="Arial"/>
          <w:sz w:val="18"/>
          <w:szCs w:val="18"/>
        </w:rPr>
      </w:pPr>
    </w:p>
    <w:p w14:paraId="7183A979" w14:textId="77777777" w:rsidR="00BB5D07" w:rsidRPr="00BB5D07" w:rsidRDefault="00BB5D07" w:rsidP="00C72FF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11"/>
        <w:tblW w:w="14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080"/>
      </w:tblGrid>
      <w:tr w:rsidR="00BB119A" w:rsidRPr="00BB119A" w14:paraId="6EB26C5A" w14:textId="77777777" w:rsidTr="000C1720">
        <w:trPr>
          <w:trHeight w:val="966"/>
        </w:trPr>
        <w:tc>
          <w:tcPr>
            <w:tcW w:w="4503" w:type="dxa"/>
          </w:tcPr>
          <w:p w14:paraId="06E4C800" w14:textId="77777777" w:rsidR="00BB119A" w:rsidRDefault="00C72FFC" w:rsidP="00C72FFC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b/>
                <w:sz w:val="28"/>
                <w:szCs w:val="28"/>
              </w:rPr>
            </w:pPr>
            <w:r w:rsidRPr="00C72FFC">
              <w:rPr>
                <w:b/>
                <w:sz w:val="28"/>
                <w:szCs w:val="28"/>
              </w:rPr>
              <w:t>Об оплате труда муниципальных служащих администрации городского поселения «Город Бирюч»</w:t>
            </w:r>
          </w:p>
          <w:p w14:paraId="4EA80420" w14:textId="77777777" w:rsidR="00BB5D07" w:rsidRDefault="00BB5D07" w:rsidP="00C72FFC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E2B038" w14:textId="738FFD3C" w:rsidR="00BB5D07" w:rsidRPr="00BB5D07" w:rsidRDefault="00BB5D07" w:rsidP="00C72FFC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tcBorders>
              <w:left w:val="nil"/>
            </w:tcBorders>
          </w:tcPr>
          <w:p w14:paraId="558F1F59" w14:textId="77777777" w:rsidR="00BB119A" w:rsidRPr="00BB119A" w:rsidRDefault="00BB119A" w:rsidP="00BB1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22D91EF" w14:textId="44612524" w:rsidR="005A10CE" w:rsidRDefault="00BB119A" w:rsidP="005A10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B119A">
        <w:rPr>
          <w:sz w:val="28"/>
          <w:szCs w:val="28"/>
        </w:rPr>
        <w:t xml:space="preserve">В целях реализации Федерального закона от 02 марта 2007 года № 25-ФЗ «О муниципальной службе в Российской Федерации», закона Белгородской области от 24 сентября 2007 года № 150 «Об особенностях организации муниципальной службы в Белгородской области» и упорядочения оплаты труда муниципальных служащих </w:t>
      </w:r>
      <w:bookmarkStart w:id="0" w:name="_Hlk142852810"/>
      <w:r w:rsidR="00C72FFC">
        <w:rPr>
          <w:sz w:val="28"/>
          <w:szCs w:val="28"/>
        </w:rPr>
        <w:t>администрации городского поселения «Город Бирюч»</w:t>
      </w:r>
      <w:bookmarkEnd w:id="0"/>
      <w:r w:rsidR="00C72FFC">
        <w:rPr>
          <w:sz w:val="28"/>
          <w:szCs w:val="28"/>
        </w:rPr>
        <w:t xml:space="preserve"> городское собрание городского поселения «Город Бирюч» муниципального района «Красногвардейский район»</w:t>
      </w:r>
      <w:r w:rsidR="00B71ABA">
        <w:rPr>
          <w:sz w:val="28"/>
          <w:szCs w:val="28"/>
        </w:rPr>
        <w:t xml:space="preserve"> </w:t>
      </w:r>
      <w:proofErr w:type="gramStart"/>
      <w:r w:rsidR="00B71ABA" w:rsidRPr="00B71ABA">
        <w:rPr>
          <w:b/>
          <w:bCs/>
          <w:sz w:val="28"/>
          <w:szCs w:val="28"/>
        </w:rPr>
        <w:t>р</w:t>
      </w:r>
      <w:proofErr w:type="gramEnd"/>
      <w:r w:rsidR="00B71ABA" w:rsidRPr="00B71ABA">
        <w:rPr>
          <w:b/>
          <w:bCs/>
          <w:sz w:val="28"/>
          <w:szCs w:val="28"/>
        </w:rPr>
        <w:t xml:space="preserve"> е ш и л</w:t>
      </w:r>
      <w:r w:rsidR="00C72FFC">
        <w:rPr>
          <w:b/>
          <w:bCs/>
          <w:sz w:val="28"/>
          <w:szCs w:val="28"/>
        </w:rPr>
        <w:t xml:space="preserve"> о</w:t>
      </w:r>
      <w:r w:rsidR="00B71ABA" w:rsidRPr="00B71ABA">
        <w:rPr>
          <w:b/>
          <w:bCs/>
          <w:sz w:val="28"/>
          <w:szCs w:val="28"/>
        </w:rPr>
        <w:t>:</w:t>
      </w:r>
    </w:p>
    <w:p w14:paraId="15C4D273" w14:textId="1218B39F" w:rsidR="00BB119A" w:rsidRPr="00BB119A" w:rsidRDefault="00BB119A" w:rsidP="005A10C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z w:val="28"/>
          <w:szCs w:val="28"/>
        </w:rPr>
        <w:t>1.</w:t>
      </w:r>
      <w:r w:rsidR="00B71ABA">
        <w:rPr>
          <w:rFonts w:eastAsiaTheme="minorEastAsia"/>
          <w:sz w:val="28"/>
          <w:szCs w:val="28"/>
        </w:rPr>
        <w:t> </w:t>
      </w:r>
      <w:r w:rsidRPr="00BB119A">
        <w:rPr>
          <w:sz w:val="28"/>
          <w:szCs w:val="28"/>
        </w:rPr>
        <w:t xml:space="preserve">Определить структуру денежного содержания муниципального служащего </w:t>
      </w:r>
      <w:r w:rsidR="00C72FFC" w:rsidRPr="00C72FFC">
        <w:rPr>
          <w:sz w:val="28"/>
          <w:szCs w:val="28"/>
        </w:rPr>
        <w:t xml:space="preserve">администрации городского поселения «Город Бирюч» </w:t>
      </w:r>
      <w:r w:rsidRPr="00BB119A">
        <w:rPr>
          <w:sz w:val="28"/>
          <w:szCs w:val="28"/>
        </w:rPr>
        <w:t>(далее – муниципальные служащие):</w:t>
      </w:r>
    </w:p>
    <w:p w14:paraId="3ACA38E1" w14:textId="77777777" w:rsidR="00BB119A" w:rsidRPr="00BB119A" w:rsidRDefault="00BB119A" w:rsidP="00BB119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730"/>
        <w:jc w:val="both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 xml:space="preserve"> должностной оклад;</w:t>
      </w:r>
    </w:p>
    <w:p w14:paraId="7AF4E4EE" w14:textId="77777777" w:rsidR="00BB119A" w:rsidRPr="00BB119A" w:rsidRDefault="00BB119A" w:rsidP="00BB119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30"/>
        <w:jc w:val="both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 xml:space="preserve"> ежемесячная надбавка за классный чин;</w:t>
      </w:r>
    </w:p>
    <w:p w14:paraId="1FFF6C75" w14:textId="77777777" w:rsidR="00BB119A" w:rsidRPr="00BB119A" w:rsidRDefault="00BB119A" w:rsidP="00BB119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p w14:paraId="24F090DC" w14:textId="77777777" w:rsidR="00BB119A" w:rsidRPr="00BB119A" w:rsidRDefault="00BB119A" w:rsidP="00BB119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right="29" w:firstLine="720"/>
        <w:jc w:val="both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ежемесячная процентная надбавка к должностному окладу за стаж муниципальной службы;</w:t>
      </w:r>
    </w:p>
    <w:p w14:paraId="1B43DCFE" w14:textId="77777777" w:rsidR="00B71ABA" w:rsidRDefault="00BB119A" w:rsidP="00C6317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left="10" w:right="38" w:firstLine="720"/>
        <w:jc w:val="both"/>
        <w:rPr>
          <w:sz w:val="28"/>
          <w:szCs w:val="28"/>
        </w:rPr>
      </w:pPr>
      <w:r w:rsidRPr="00B71ABA">
        <w:rPr>
          <w:spacing w:val="-1"/>
          <w:sz w:val="28"/>
          <w:szCs w:val="28"/>
        </w:rPr>
        <w:t xml:space="preserve">ежемесячная процентная надбавка к должностному окладу за особые </w:t>
      </w:r>
      <w:r w:rsidRPr="00B71ABA">
        <w:rPr>
          <w:sz w:val="28"/>
          <w:szCs w:val="28"/>
        </w:rPr>
        <w:t>условия муниципальной службы;</w:t>
      </w:r>
    </w:p>
    <w:p w14:paraId="4DCD63A6" w14:textId="644EBCD1" w:rsidR="00BB119A" w:rsidRPr="00B71ABA" w:rsidRDefault="00BB119A" w:rsidP="00C6317A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7" w:lineRule="exact"/>
        <w:ind w:left="10" w:right="38" w:firstLine="720"/>
        <w:jc w:val="both"/>
        <w:rPr>
          <w:sz w:val="28"/>
          <w:szCs w:val="28"/>
        </w:rPr>
      </w:pPr>
      <w:r w:rsidRPr="00B71ABA">
        <w:rPr>
          <w:sz w:val="28"/>
          <w:szCs w:val="28"/>
        </w:rPr>
        <w:t>ежемесячное денежное поощрение, основанное на достижении показателей результативности профессиональной служебной деятельности;</w:t>
      </w:r>
    </w:p>
    <w:p w14:paraId="5B74AED2" w14:textId="77777777" w:rsid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10" w:firstLine="699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ежеквартальная премия за выполнение особо важных и сложных заданий;</w:t>
      </w:r>
    </w:p>
    <w:p w14:paraId="0D6EDEDA" w14:textId="59CA551C" w:rsidR="004D2586" w:rsidRPr="00BB119A" w:rsidRDefault="004D2586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586">
        <w:rPr>
          <w:sz w:val="28"/>
          <w:szCs w:val="28"/>
        </w:rPr>
        <w:t>доплат</w:t>
      </w:r>
      <w:r>
        <w:rPr>
          <w:sz w:val="28"/>
          <w:szCs w:val="28"/>
        </w:rPr>
        <w:t>а</w:t>
      </w:r>
      <w:r w:rsidRPr="004D2586">
        <w:rPr>
          <w:sz w:val="28"/>
          <w:szCs w:val="28"/>
        </w:rPr>
        <w:t xml:space="preserve"> за работу, не входящую в круг основных обязанностей</w:t>
      </w:r>
      <w:r>
        <w:rPr>
          <w:sz w:val="28"/>
          <w:szCs w:val="28"/>
        </w:rPr>
        <w:t xml:space="preserve"> -10-55%;</w:t>
      </w:r>
    </w:p>
    <w:p w14:paraId="092550A1" w14:textId="77777777" w:rsidR="005A10CE" w:rsidRDefault="00BB119A" w:rsidP="005A10C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36" w:lineRule="exact"/>
        <w:ind w:right="29" w:firstLine="720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ежемесячная поощрительная надбавка, награжденным нагрудным знаком «Отличник муниципальной службы»;</w:t>
      </w:r>
    </w:p>
    <w:p w14:paraId="54502150" w14:textId="51180F06" w:rsidR="00BB119A" w:rsidRPr="00BB119A" w:rsidRDefault="00BB119A" w:rsidP="005A10C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36" w:lineRule="exact"/>
        <w:ind w:right="29" w:firstLine="720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-</w:t>
      </w:r>
      <w:r w:rsidR="005A10CE">
        <w:rPr>
          <w:sz w:val="28"/>
          <w:szCs w:val="28"/>
        </w:rPr>
        <w:t> </w:t>
      </w:r>
      <w:r w:rsidRPr="00BB119A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14:paraId="6873528B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материальная помощь.</w:t>
      </w:r>
    </w:p>
    <w:p w14:paraId="0A5A6E3C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BB119A">
        <w:rPr>
          <w:sz w:val="28"/>
          <w:szCs w:val="28"/>
        </w:rPr>
        <w:t xml:space="preserve">При определении фонда оплаты труда муниципальных служащих </w:t>
      </w:r>
      <w:r w:rsidRPr="00BB119A">
        <w:rPr>
          <w:sz w:val="28"/>
          <w:szCs w:val="28"/>
        </w:rPr>
        <w:lastRenderedPageBreak/>
        <w:t>исходить из расчета 50 должностных окладов в год.</w:t>
      </w:r>
    </w:p>
    <w:p w14:paraId="1CFB8200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BB119A">
        <w:rPr>
          <w:rFonts w:eastAsiaTheme="minorEastAsia"/>
          <w:spacing w:val="-15"/>
          <w:sz w:val="28"/>
          <w:szCs w:val="28"/>
        </w:rPr>
        <w:t>2.</w:t>
      </w:r>
      <w:r w:rsidR="005A10CE">
        <w:rPr>
          <w:rFonts w:eastAsiaTheme="minorEastAsia"/>
          <w:spacing w:val="-15"/>
          <w:sz w:val="28"/>
          <w:szCs w:val="28"/>
        </w:rPr>
        <w:t> </w:t>
      </w:r>
      <w:r w:rsidRPr="00BB119A">
        <w:rPr>
          <w:sz w:val="28"/>
          <w:szCs w:val="28"/>
        </w:rPr>
        <w:t>Утвердить размеры должностных окладов, окладов за классный чин</w:t>
      </w:r>
      <w:r w:rsidRPr="00BB119A">
        <w:rPr>
          <w:sz w:val="28"/>
          <w:szCs w:val="28"/>
        </w:rPr>
        <w:br/>
        <w:t>муниципальных служащих Красногвардейского района (приложение № 1).</w:t>
      </w:r>
    </w:p>
    <w:p w14:paraId="6067A077" w14:textId="77777777" w:rsidR="005A10CE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BB119A">
        <w:rPr>
          <w:rFonts w:eastAsiaTheme="minorEastAsia"/>
          <w:spacing w:val="-15"/>
          <w:sz w:val="28"/>
          <w:szCs w:val="28"/>
        </w:rPr>
        <w:t>3.</w:t>
      </w:r>
      <w:r w:rsidR="005A10CE">
        <w:rPr>
          <w:rFonts w:eastAsiaTheme="minorEastAsia"/>
          <w:spacing w:val="-15"/>
          <w:sz w:val="28"/>
          <w:szCs w:val="28"/>
        </w:rPr>
        <w:t> </w:t>
      </w:r>
      <w:r w:rsidRPr="00BB119A">
        <w:rPr>
          <w:sz w:val="28"/>
          <w:szCs w:val="28"/>
        </w:rPr>
        <w:t>Определить размеры ежемесячной надбавки за классный чин в твердой денежной сумме, используя следующую методику:</w:t>
      </w:r>
    </w:p>
    <w:p w14:paraId="45C72FD3" w14:textId="13668E23" w:rsidR="00BB119A" w:rsidRPr="00BB119A" w:rsidRDefault="00BB119A" w:rsidP="005A10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Определяется самый высокий должностной оклад в группе должностей и устанавливается от этого оклада надбавка:</w:t>
      </w:r>
    </w:p>
    <w:p w14:paraId="058290F7" w14:textId="77777777" w:rsidR="00BB119A" w:rsidRPr="00BB119A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за 1-й класс в сумме 31 процент;</w:t>
      </w:r>
    </w:p>
    <w:p w14:paraId="7D000900" w14:textId="77777777" w:rsidR="00BB119A" w:rsidRPr="00BB119A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за 2-й класс в сумме 29 процентов;</w:t>
      </w:r>
    </w:p>
    <w:p w14:paraId="05664AD3" w14:textId="77777777" w:rsidR="00BB119A" w:rsidRPr="00BB119A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BB119A">
        <w:rPr>
          <w:sz w:val="28"/>
          <w:szCs w:val="28"/>
        </w:rPr>
        <w:t>за 3-й класс в сумме 27 процентов.</w:t>
      </w:r>
    </w:p>
    <w:p w14:paraId="40514403" w14:textId="77777777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0" w:firstLine="710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При этом надбавка за 3 класс в вышестоящей группе должностей была больше надбавки за 1 класс в нижестоящей группе должностей.</w:t>
      </w:r>
    </w:p>
    <w:p w14:paraId="08AB0C3F" w14:textId="77777777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9" w:firstLine="720"/>
        <w:jc w:val="both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Оклад за классный чин устанавливается с момента присвоения муниципальным служащим классных чинов.</w:t>
      </w:r>
    </w:p>
    <w:p w14:paraId="2501889B" w14:textId="77777777" w:rsidR="00BB119A" w:rsidRP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19" w:right="19" w:firstLine="720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pacing w:val="-10"/>
          <w:sz w:val="28"/>
          <w:szCs w:val="28"/>
        </w:rPr>
        <w:t>4.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>Определить размеры ежемесячной процентной надбавки к должностному окладу за стаж муниципальной службы:</w:t>
      </w:r>
    </w:p>
    <w:p w14:paraId="46E2733B" w14:textId="77777777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39"/>
        <w:rPr>
          <w:rFonts w:eastAsiaTheme="minorEastAsia"/>
          <w:sz w:val="20"/>
          <w:szCs w:val="20"/>
        </w:rPr>
      </w:pPr>
      <w:r w:rsidRPr="00BB119A">
        <w:rPr>
          <w:sz w:val="28"/>
          <w:szCs w:val="28"/>
        </w:rPr>
        <w:t>при стаже муниципальной службы:</w:t>
      </w:r>
    </w:p>
    <w:p w14:paraId="786B7EDD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от 1 года до 5 лет - 10 процентов;</w:t>
      </w:r>
    </w:p>
    <w:p w14:paraId="4EEEDBB8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от 5 до 10 лет - 15 процентов;</w:t>
      </w:r>
    </w:p>
    <w:p w14:paraId="3C70105D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от 10 до 15 лет - 20 процентов;</w:t>
      </w:r>
    </w:p>
    <w:p w14:paraId="3230968E" w14:textId="77777777" w:rsidR="00BB119A" w:rsidRPr="008720E4" w:rsidRDefault="00BB119A" w:rsidP="00BB119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17" w:lineRule="exact"/>
        <w:ind w:left="710"/>
        <w:rPr>
          <w:rFonts w:eastAsiaTheme="minorEastAsia"/>
          <w:sz w:val="28"/>
          <w:szCs w:val="28"/>
        </w:rPr>
      </w:pPr>
      <w:r w:rsidRPr="008720E4">
        <w:rPr>
          <w:sz w:val="28"/>
          <w:szCs w:val="28"/>
        </w:rPr>
        <w:t>свыше 15 лет - 30 процентов.</w:t>
      </w:r>
    </w:p>
    <w:p w14:paraId="0D0C861A" w14:textId="6C49A979" w:rsidR="00BB119A" w:rsidRPr="00BB119A" w:rsidRDefault="00BB119A" w:rsidP="00BB11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 w:right="38" w:firstLine="701"/>
        <w:jc w:val="both"/>
        <w:rPr>
          <w:sz w:val="28"/>
          <w:szCs w:val="28"/>
        </w:rPr>
      </w:pPr>
      <w:r w:rsidRPr="00BB119A">
        <w:rPr>
          <w:sz w:val="28"/>
          <w:szCs w:val="28"/>
        </w:rPr>
        <w:t xml:space="preserve">Надбавка за стаж муниципальной службы утверждается персонально каждому распорядительным актом </w:t>
      </w:r>
      <w:r w:rsidR="00C72FFC">
        <w:rPr>
          <w:sz w:val="28"/>
          <w:szCs w:val="28"/>
        </w:rPr>
        <w:t>главы администрации городского поселения «Город Бирюч»</w:t>
      </w:r>
      <w:r w:rsidRPr="00BB119A">
        <w:rPr>
          <w:sz w:val="28"/>
          <w:szCs w:val="28"/>
        </w:rPr>
        <w:t>.</w:t>
      </w:r>
    </w:p>
    <w:p w14:paraId="348155FC" w14:textId="77777777" w:rsidR="00BB119A" w:rsidRP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19" w:right="38" w:firstLine="701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pacing w:val="-15"/>
          <w:sz w:val="28"/>
          <w:szCs w:val="28"/>
        </w:rPr>
        <w:t>5.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pacing w:val="-1"/>
          <w:sz w:val="28"/>
          <w:szCs w:val="28"/>
        </w:rPr>
        <w:t>Утвердить:</w:t>
      </w:r>
    </w:p>
    <w:p w14:paraId="4C662C5A" w14:textId="77777777" w:rsidR="005A10CE" w:rsidRDefault="00BB119A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8"/>
          <w:szCs w:val="28"/>
        </w:rPr>
      </w:pPr>
      <w:r w:rsidRPr="00BB119A">
        <w:rPr>
          <w:rFonts w:eastAsiaTheme="minorEastAsia"/>
          <w:sz w:val="28"/>
          <w:szCs w:val="28"/>
        </w:rPr>
        <w:t>-</w:t>
      </w:r>
      <w:r w:rsidR="005A10CE">
        <w:rPr>
          <w:rFonts w:eastAsiaTheme="minorEastAsia"/>
          <w:sz w:val="28"/>
          <w:szCs w:val="28"/>
        </w:rPr>
        <w:t> </w:t>
      </w:r>
      <w:r w:rsidRPr="00BB119A">
        <w:rPr>
          <w:sz w:val="28"/>
          <w:szCs w:val="28"/>
        </w:rPr>
        <w:t>Положение о порядке установления муниципальным служащим ежемесячной процентной надбавки к должностному окладу за особые условия муниципальной службы (приложение № 2);</w:t>
      </w:r>
    </w:p>
    <w:p w14:paraId="4857BF6B" w14:textId="77777777" w:rsidR="005A10CE" w:rsidRDefault="005A10CE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B119A" w:rsidRPr="00BB119A">
        <w:rPr>
          <w:sz w:val="28"/>
          <w:szCs w:val="28"/>
        </w:rPr>
        <w:t>Положение о порядке 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 (приложение № 3);</w:t>
      </w:r>
    </w:p>
    <w:p w14:paraId="76E7C01D" w14:textId="77777777" w:rsidR="005A10CE" w:rsidRDefault="005A10CE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B119A" w:rsidRPr="00BB119A">
        <w:rPr>
          <w:sz w:val="28"/>
          <w:szCs w:val="28"/>
        </w:rPr>
        <w:t>Положение о порядке выплаты муниципальным служащим ежеквартальной премии в зависимости от количества и качества выполнения ими особо важных и сложных заданий (приложение № 4);</w:t>
      </w:r>
    </w:p>
    <w:p w14:paraId="2931428A" w14:textId="380DB32E" w:rsidR="00BB119A" w:rsidRDefault="005A10CE" w:rsidP="005A10C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B119A" w:rsidRPr="00BB119A">
        <w:rPr>
          <w:sz w:val="28"/>
          <w:szCs w:val="28"/>
        </w:rPr>
        <w:t>Положение о единовременной выплате при предоставлении муниципальному служащему ежегодного оплачиваемого отпуска, материальной помощи и премировании муниципальных служащих (приложение № 5).</w:t>
      </w:r>
    </w:p>
    <w:p w14:paraId="009FC87A" w14:textId="378A121A" w:rsidR="00437A4F" w:rsidRPr="003225A2" w:rsidRDefault="00437A4F" w:rsidP="009F3C7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left="10" w:right="10" w:firstLine="710"/>
        <w:jc w:val="both"/>
        <w:rPr>
          <w:rFonts w:eastAsiaTheme="minorEastAsia"/>
          <w:sz w:val="28"/>
          <w:szCs w:val="28"/>
        </w:rPr>
      </w:pPr>
      <w:r w:rsidRPr="003225A2">
        <w:rPr>
          <w:sz w:val="28"/>
          <w:szCs w:val="28"/>
        </w:rPr>
        <w:t>Положение о порядке предоставления ежегодных и дополнительных оплачиваемых отпусков муниципальным служащим (приложение №6).</w:t>
      </w:r>
    </w:p>
    <w:p w14:paraId="61D275AF" w14:textId="77777777" w:rsidR="00BB119A" w:rsidRPr="00BB119A" w:rsidRDefault="00BB119A" w:rsidP="00BB11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10" w:firstLine="720"/>
        <w:jc w:val="both"/>
        <w:rPr>
          <w:rFonts w:eastAsiaTheme="minorEastAsia"/>
          <w:sz w:val="20"/>
          <w:szCs w:val="20"/>
        </w:rPr>
      </w:pPr>
      <w:r w:rsidRPr="00BB119A">
        <w:rPr>
          <w:rFonts w:eastAsiaTheme="minorEastAsia"/>
          <w:spacing w:val="-15"/>
          <w:sz w:val="28"/>
          <w:szCs w:val="28"/>
        </w:rPr>
        <w:t>6.</w:t>
      </w:r>
      <w:r w:rsidRPr="00BB119A">
        <w:rPr>
          <w:rFonts w:eastAsiaTheme="minorEastAsia"/>
          <w:sz w:val="28"/>
          <w:szCs w:val="28"/>
        </w:rPr>
        <w:tab/>
      </w:r>
      <w:r w:rsidRPr="00BB119A">
        <w:rPr>
          <w:sz w:val="28"/>
          <w:szCs w:val="28"/>
        </w:rPr>
        <w:t xml:space="preserve">При установлении ежемесячной процентной надбавки к должностному окладу за работу со сведениями, составляющими государственную тайну, руководствоваться федеральным и областным законодательством о предоставлении социальных гарантий гражданам, допущенным к </w:t>
      </w:r>
      <w:r w:rsidRPr="00BB119A">
        <w:rPr>
          <w:sz w:val="28"/>
          <w:szCs w:val="28"/>
        </w:rPr>
        <w:lastRenderedPageBreak/>
        <w:t>государственной тайне.</w:t>
      </w:r>
    </w:p>
    <w:p w14:paraId="61F99456" w14:textId="5BCF09D5" w:rsidR="00BB119A" w:rsidRDefault="00BB119A" w:rsidP="00BB119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7" w:lineRule="exact"/>
        <w:ind w:right="10" w:firstLine="709"/>
        <w:jc w:val="both"/>
        <w:rPr>
          <w:sz w:val="28"/>
          <w:szCs w:val="28"/>
        </w:rPr>
      </w:pPr>
      <w:r w:rsidRPr="00BB119A">
        <w:rPr>
          <w:sz w:val="28"/>
          <w:szCs w:val="28"/>
        </w:rPr>
        <w:t>7.</w:t>
      </w:r>
      <w:r w:rsidR="005A10CE">
        <w:rPr>
          <w:sz w:val="28"/>
          <w:szCs w:val="28"/>
        </w:rPr>
        <w:t> </w:t>
      </w:r>
      <w:r w:rsidRPr="00BB119A">
        <w:rPr>
          <w:sz w:val="28"/>
          <w:szCs w:val="28"/>
        </w:rPr>
        <w:t xml:space="preserve">Решение </w:t>
      </w:r>
      <w:r w:rsidR="00C72FFC">
        <w:rPr>
          <w:sz w:val="28"/>
          <w:szCs w:val="28"/>
        </w:rPr>
        <w:t xml:space="preserve">городского собрания городского поселения «Город </w:t>
      </w:r>
      <w:r w:rsidR="00C6317A">
        <w:rPr>
          <w:sz w:val="28"/>
          <w:szCs w:val="28"/>
        </w:rPr>
        <w:t xml:space="preserve">Бирюч» </w:t>
      </w:r>
      <w:r w:rsidR="00C6317A" w:rsidRPr="00BB119A">
        <w:rPr>
          <w:sz w:val="28"/>
          <w:szCs w:val="28"/>
        </w:rPr>
        <w:t>от</w:t>
      </w:r>
      <w:r w:rsidRPr="00BB119A">
        <w:rPr>
          <w:sz w:val="28"/>
          <w:szCs w:val="28"/>
        </w:rPr>
        <w:t xml:space="preserve"> </w:t>
      </w:r>
      <w:r w:rsidR="00FD28C8" w:rsidRPr="00FD28C8">
        <w:rPr>
          <w:sz w:val="28"/>
          <w:szCs w:val="28"/>
        </w:rPr>
        <w:t xml:space="preserve">17 января 2018 </w:t>
      </w:r>
      <w:r w:rsidRPr="00FD28C8">
        <w:rPr>
          <w:sz w:val="28"/>
          <w:szCs w:val="28"/>
        </w:rPr>
        <w:t xml:space="preserve">года № </w:t>
      </w:r>
      <w:r w:rsidR="00FD28C8" w:rsidRPr="00FD28C8">
        <w:rPr>
          <w:sz w:val="28"/>
          <w:szCs w:val="28"/>
        </w:rPr>
        <w:t>1</w:t>
      </w:r>
      <w:r w:rsidRPr="00BB119A">
        <w:rPr>
          <w:sz w:val="28"/>
          <w:szCs w:val="28"/>
        </w:rPr>
        <w:t xml:space="preserve"> «Об оплате труда муниципальных служащих Красногвардейского района» считать утратившим силу.</w:t>
      </w:r>
    </w:p>
    <w:p w14:paraId="2270B25E" w14:textId="3CA0348D" w:rsidR="000469A8" w:rsidRPr="00BB119A" w:rsidRDefault="000469A8" w:rsidP="00BB119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7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469A8">
        <w:t xml:space="preserve"> </w:t>
      </w:r>
      <w:r w:rsidRPr="000469A8">
        <w:rPr>
          <w:sz w:val="28"/>
          <w:szCs w:val="28"/>
        </w:rPr>
        <w:t xml:space="preserve">Настоящее решение вступает в силу с 01 </w:t>
      </w:r>
      <w:r w:rsidR="005A7531">
        <w:rPr>
          <w:sz w:val="28"/>
          <w:szCs w:val="28"/>
        </w:rPr>
        <w:t>сентября</w:t>
      </w:r>
      <w:r w:rsidR="00C6317A">
        <w:rPr>
          <w:sz w:val="28"/>
          <w:szCs w:val="28"/>
        </w:rPr>
        <w:t xml:space="preserve"> </w:t>
      </w:r>
      <w:r w:rsidR="00C6317A" w:rsidRPr="000469A8">
        <w:rPr>
          <w:sz w:val="28"/>
          <w:szCs w:val="28"/>
        </w:rPr>
        <w:t>2023</w:t>
      </w:r>
      <w:r w:rsidRPr="000469A8">
        <w:rPr>
          <w:sz w:val="28"/>
          <w:szCs w:val="28"/>
        </w:rPr>
        <w:t xml:space="preserve"> года.</w:t>
      </w:r>
    </w:p>
    <w:p w14:paraId="61C0055A" w14:textId="5EA3FB04" w:rsidR="005A10CE" w:rsidRDefault="000469A8" w:rsidP="000469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3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BB119A" w:rsidRPr="00BB119A">
        <w:rPr>
          <w:rFonts w:eastAsiaTheme="minorEastAsia"/>
          <w:sz w:val="28"/>
          <w:szCs w:val="28"/>
        </w:rPr>
        <w:t>.</w:t>
      </w:r>
      <w:r w:rsidR="005A10CE">
        <w:rPr>
          <w:rFonts w:eastAsiaTheme="minorEastAsia"/>
          <w:sz w:val="28"/>
          <w:szCs w:val="28"/>
        </w:rPr>
        <w:t> </w:t>
      </w:r>
      <w:r w:rsidRPr="000469A8">
        <w:rPr>
          <w:sz w:val="28"/>
          <w:szCs w:val="28"/>
        </w:rPr>
        <w:t>Контроль за исполнением решения возложить на председателя городского собрания городского поселения «Город Бирюч»</w:t>
      </w:r>
      <w:r>
        <w:rPr>
          <w:sz w:val="28"/>
          <w:szCs w:val="28"/>
        </w:rPr>
        <w:t>.</w:t>
      </w:r>
    </w:p>
    <w:p w14:paraId="53E1A9C9" w14:textId="133B5BFD" w:rsidR="000469A8" w:rsidRDefault="000469A8" w:rsidP="000469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39"/>
        <w:jc w:val="both"/>
        <w:rPr>
          <w:sz w:val="28"/>
          <w:szCs w:val="28"/>
        </w:rPr>
      </w:pPr>
    </w:p>
    <w:p w14:paraId="6744B5D3" w14:textId="52005357" w:rsidR="000469A8" w:rsidRDefault="000469A8" w:rsidP="000469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39"/>
        <w:jc w:val="both"/>
        <w:rPr>
          <w:sz w:val="28"/>
          <w:szCs w:val="28"/>
        </w:rPr>
      </w:pPr>
    </w:p>
    <w:p w14:paraId="718A1BD3" w14:textId="77777777" w:rsidR="000469A8" w:rsidRDefault="000469A8" w:rsidP="000469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39"/>
        <w:jc w:val="both"/>
        <w:rPr>
          <w:sz w:val="28"/>
          <w:szCs w:val="28"/>
        </w:rPr>
      </w:pPr>
    </w:p>
    <w:p w14:paraId="22F3E9A3" w14:textId="77777777" w:rsidR="000C1720" w:rsidRPr="000C1720" w:rsidRDefault="000C1720" w:rsidP="000C1720">
      <w:pPr>
        <w:jc w:val="both"/>
        <w:rPr>
          <w:b/>
          <w:sz w:val="28"/>
          <w:szCs w:val="28"/>
        </w:rPr>
      </w:pPr>
      <w:r w:rsidRPr="000C1720">
        <w:rPr>
          <w:b/>
          <w:sz w:val="28"/>
          <w:szCs w:val="28"/>
        </w:rPr>
        <w:t xml:space="preserve">Председатель городского собрания </w:t>
      </w:r>
    </w:p>
    <w:p w14:paraId="0256D1FC" w14:textId="78D44B7A" w:rsidR="000C1720" w:rsidRPr="000C1720" w:rsidRDefault="000C1720" w:rsidP="000C1720">
      <w:pPr>
        <w:jc w:val="both"/>
        <w:rPr>
          <w:b/>
          <w:sz w:val="28"/>
          <w:szCs w:val="28"/>
        </w:rPr>
      </w:pPr>
      <w:r w:rsidRPr="000C1720">
        <w:rPr>
          <w:b/>
          <w:sz w:val="28"/>
          <w:szCs w:val="28"/>
        </w:rPr>
        <w:t xml:space="preserve">городского поселения «Город </w:t>
      </w:r>
      <w:r w:rsidR="00C6317A" w:rsidRPr="000C1720">
        <w:rPr>
          <w:b/>
          <w:sz w:val="28"/>
          <w:szCs w:val="28"/>
        </w:rPr>
        <w:t xml:space="preserve">Бирюч»  </w:t>
      </w:r>
      <w:r w:rsidRPr="000C1720">
        <w:rPr>
          <w:b/>
          <w:sz w:val="28"/>
          <w:szCs w:val="28"/>
        </w:rPr>
        <w:t xml:space="preserve">  </w:t>
      </w:r>
      <w:r w:rsidRPr="000C1720">
        <w:rPr>
          <w:b/>
          <w:sz w:val="28"/>
          <w:szCs w:val="28"/>
        </w:rPr>
        <w:tab/>
      </w:r>
      <w:r w:rsidRPr="000C1720">
        <w:rPr>
          <w:b/>
          <w:sz w:val="28"/>
          <w:szCs w:val="28"/>
        </w:rPr>
        <w:tab/>
        <w:t xml:space="preserve">                     В. С. </w:t>
      </w:r>
      <w:proofErr w:type="spellStart"/>
      <w:r w:rsidRPr="000C1720">
        <w:rPr>
          <w:b/>
          <w:sz w:val="28"/>
          <w:szCs w:val="28"/>
        </w:rPr>
        <w:t>Крутий</w:t>
      </w:r>
      <w:proofErr w:type="spellEnd"/>
    </w:p>
    <w:p w14:paraId="336C47DE" w14:textId="4E724E24" w:rsidR="003A26E6" w:rsidRDefault="003A26E6" w:rsidP="000C172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both"/>
        <w:rPr>
          <w:b/>
          <w:bCs/>
          <w:sz w:val="28"/>
          <w:szCs w:val="28"/>
        </w:rPr>
      </w:pPr>
    </w:p>
    <w:p w14:paraId="122C9AB1" w14:textId="54372E8C" w:rsidR="00883C96" w:rsidRPr="00883C96" w:rsidRDefault="00883C96" w:rsidP="00883C96">
      <w:pPr>
        <w:rPr>
          <w:sz w:val="28"/>
          <w:szCs w:val="28"/>
        </w:rPr>
      </w:pPr>
    </w:p>
    <w:p w14:paraId="64019E2E" w14:textId="2D1E2513" w:rsidR="00883C96" w:rsidRPr="00883C96" w:rsidRDefault="00883C96" w:rsidP="00883C96">
      <w:pPr>
        <w:rPr>
          <w:sz w:val="28"/>
          <w:szCs w:val="28"/>
        </w:rPr>
      </w:pPr>
    </w:p>
    <w:p w14:paraId="788125FC" w14:textId="0D9B3DD2" w:rsidR="00883C96" w:rsidRPr="00883C96" w:rsidRDefault="00883C96" w:rsidP="00883C96">
      <w:pPr>
        <w:rPr>
          <w:sz w:val="28"/>
          <w:szCs w:val="28"/>
        </w:rPr>
      </w:pPr>
    </w:p>
    <w:p w14:paraId="179F4BC7" w14:textId="552AC465" w:rsidR="00883C96" w:rsidRPr="00883C96" w:rsidRDefault="00883C96" w:rsidP="00883C96">
      <w:pPr>
        <w:rPr>
          <w:sz w:val="28"/>
          <w:szCs w:val="28"/>
        </w:rPr>
      </w:pPr>
    </w:p>
    <w:p w14:paraId="64BD2BE2" w14:textId="48496B19" w:rsidR="00883C96" w:rsidRDefault="00883C96" w:rsidP="00883C96">
      <w:pPr>
        <w:rPr>
          <w:sz w:val="28"/>
          <w:szCs w:val="28"/>
        </w:rPr>
      </w:pPr>
    </w:p>
    <w:p w14:paraId="7C546B7F" w14:textId="77777777" w:rsidR="005B2FCC" w:rsidRDefault="005B2FCC" w:rsidP="00883C96">
      <w:pPr>
        <w:rPr>
          <w:sz w:val="28"/>
          <w:szCs w:val="28"/>
        </w:rPr>
      </w:pPr>
    </w:p>
    <w:p w14:paraId="4DACEC5C" w14:textId="77777777" w:rsidR="005B2FCC" w:rsidRDefault="005B2FCC" w:rsidP="00883C96">
      <w:pPr>
        <w:rPr>
          <w:sz w:val="28"/>
          <w:szCs w:val="28"/>
        </w:rPr>
      </w:pPr>
    </w:p>
    <w:p w14:paraId="7DF45DC2" w14:textId="77777777" w:rsidR="005B2FCC" w:rsidRDefault="005B2FCC" w:rsidP="00883C96">
      <w:pPr>
        <w:rPr>
          <w:sz w:val="28"/>
          <w:szCs w:val="28"/>
        </w:rPr>
      </w:pPr>
    </w:p>
    <w:p w14:paraId="22BDE19A" w14:textId="77777777" w:rsidR="005B2FCC" w:rsidRDefault="005B2FCC" w:rsidP="00883C96">
      <w:pPr>
        <w:rPr>
          <w:sz w:val="28"/>
          <w:szCs w:val="28"/>
        </w:rPr>
      </w:pPr>
    </w:p>
    <w:p w14:paraId="698489D0" w14:textId="77777777" w:rsidR="005B2FCC" w:rsidRDefault="005B2FCC" w:rsidP="00883C96">
      <w:pPr>
        <w:rPr>
          <w:sz w:val="28"/>
          <w:szCs w:val="28"/>
        </w:rPr>
      </w:pPr>
    </w:p>
    <w:p w14:paraId="1CA7EB99" w14:textId="77777777" w:rsidR="005B2FCC" w:rsidRDefault="005B2FCC" w:rsidP="00883C96">
      <w:pPr>
        <w:rPr>
          <w:sz w:val="28"/>
          <w:szCs w:val="28"/>
        </w:rPr>
      </w:pPr>
    </w:p>
    <w:p w14:paraId="710609CC" w14:textId="77777777" w:rsidR="005B2FCC" w:rsidRDefault="005B2FCC" w:rsidP="00883C96">
      <w:pPr>
        <w:rPr>
          <w:sz w:val="28"/>
          <w:szCs w:val="28"/>
        </w:rPr>
      </w:pPr>
    </w:p>
    <w:p w14:paraId="0FB2C050" w14:textId="77777777" w:rsidR="005B2FCC" w:rsidRDefault="005B2FCC" w:rsidP="00883C96">
      <w:pPr>
        <w:rPr>
          <w:sz w:val="28"/>
          <w:szCs w:val="28"/>
        </w:rPr>
      </w:pPr>
    </w:p>
    <w:p w14:paraId="57887170" w14:textId="77777777" w:rsidR="005B2FCC" w:rsidRDefault="005B2FCC" w:rsidP="00883C96">
      <w:pPr>
        <w:rPr>
          <w:sz w:val="28"/>
          <w:szCs w:val="28"/>
        </w:rPr>
      </w:pPr>
    </w:p>
    <w:p w14:paraId="2874AE41" w14:textId="77777777" w:rsidR="005B2FCC" w:rsidRDefault="005B2FCC" w:rsidP="00883C96">
      <w:pPr>
        <w:rPr>
          <w:sz w:val="28"/>
          <w:szCs w:val="28"/>
        </w:rPr>
      </w:pPr>
    </w:p>
    <w:p w14:paraId="1F4DC1EA" w14:textId="77777777" w:rsidR="005B2FCC" w:rsidRDefault="005B2FCC" w:rsidP="00883C96">
      <w:pPr>
        <w:rPr>
          <w:sz w:val="28"/>
          <w:szCs w:val="28"/>
        </w:rPr>
      </w:pPr>
    </w:p>
    <w:p w14:paraId="051500BC" w14:textId="77777777" w:rsidR="005B2FCC" w:rsidRDefault="005B2FCC" w:rsidP="00883C96">
      <w:pPr>
        <w:rPr>
          <w:sz w:val="28"/>
          <w:szCs w:val="28"/>
        </w:rPr>
      </w:pPr>
    </w:p>
    <w:p w14:paraId="11C9CDCB" w14:textId="77777777" w:rsidR="005B2FCC" w:rsidRDefault="005B2FCC" w:rsidP="00883C96">
      <w:pPr>
        <w:rPr>
          <w:sz w:val="28"/>
          <w:szCs w:val="28"/>
        </w:rPr>
      </w:pPr>
    </w:p>
    <w:p w14:paraId="05E89FA5" w14:textId="77777777" w:rsidR="005B2FCC" w:rsidRDefault="005B2FCC" w:rsidP="00883C96">
      <w:pPr>
        <w:rPr>
          <w:sz w:val="28"/>
          <w:szCs w:val="28"/>
        </w:rPr>
      </w:pPr>
    </w:p>
    <w:p w14:paraId="48412793" w14:textId="77777777" w:rsidR="005B2FCC" w:rsidRDefault="005B2FCC" w:rsidP="00883C96">
      <w:pPr>
        <w:rPr>
          <w:sz w:val="28"/>
          <w:szCs w:val="28"/>
        </w:rPr>
      </w:pPr>
    </w:p>
    <w:p w14:paraId="069819CF" w14:textId="77777777" w:rsidR="005B2FCC" w:rsidRDefault="005B2FCC" w:rsidP="00883C96">
      <w:pPr>
        <w:rPr>
          <w:sz w:val="28"/>
          <w:szCs w:val="28"/>
        </w:rPr>
      </w:pPr>
    </w:p>
    <w:p w14:paraId="1422C0CA" w14:textId="77777777" w:rsidR="005B2FCC" w:rsidRDefault="005B2FCC" w:rsidP="00883C96">
      <w:pPr>
        <w:rPr>
          <w:sz w:val="28"/>
          <w:szCs w:val="28"/>
        </w:rPr>
      </w:pPr>
    </w:p>
    <w:p w14:paraId="144ACDC4" w14:textId="77777777" w:rsidR="005B2FCC" w:rsidRDefault="005B2FCC" w:rsidP="00883C96">
      <w:pPr>
        <w:rPr>
          <w:sz w:val="28"/>
          <w:szCs w:val="28"/>
        </w:rPr>
      </w:pPr>
    </w:p>
    <w:p w14:paraId="14C49D84" w14:textId="77777777" w:rsidR="005B2FCC" w:rsidRDefault="005B2FCC" w:rsidP="00883C96">
      <w:pPr>
        <w:rPr>
          <w:sz w:val="28"/>
          <w:szCs w:val="28"/>
        </w:rPr>
      </w:pPr>
    </w:p>
    <w:p w14:paraId="55DB851A" w14:textId="77777777" w:rsidR="005B2FCC" w:rsidRDefault="005B2FCC" w:rsidP="00883C96">
      <w:pPr>
        <w:rPr>
          <w:sz w:val="28"/>
          <w:szCs w:val="28"/>
        </w:rPr>
      </w:pPr>
    </w:p>
    <w:p w14:paraId="618E2078" w14:textId="77777777" w:rsidR="005B2FCC" w:rsidRDefault="005B2FCC" w:rsidP="00883C96">
      <w:pPr>
        <w:rPr>
          <w:sz w:val="28"/>
          <w:szCs w:val="28"/>
        </w:rPr>
      </w:pPr>
    </w:p>
    <w:p w14:paraId="24807642" w14:textId="77777777" w:rsidR="005B2FCC" w:rsidRDefault="005B2FCC" w:rsidP="00883C96">
      <w:pPr>
        <w:rPr>
          <w:sz w:val="28"/>
          <w:szCs w:val="28"/>
        </w:rPr>
      </w:pPr>
    </w:p>
    <w:p w14:paraId="6F459392" w14:textId="77777777" w:rsidR="005B2FCC" w:rsidRDefault="005B2FCC" w:rsidP="00883C96">
      <w:pPr>
        <w:rPr>
          <w:sz w:val="28"/>
          <w:szCs w:val="28"/>
        </w:rPr>
      </w:pPr>
    </w:p>
    <w:p w14:paraId="5B3B40D2" w14:textId="77777777" w:rsidR="005B2FCC" w:rsidRDefault="005B2FCC" w:rsidP="00883C96">
      <w:pPr>
        <w:rPr>
          <w:sz w:val="28"/>
          <w:szCs w:val="28"/>
        </w:rPr>
      </w:pPr>
    </w:p>
    <w:p w14:paraId="0B32B101" w14:textId="77777777" w:rsidR="005B2FCC" w:rsidRDefault="005B2FCC" w:rsidP="00883C96">
      <w:pPr>
        <w:rPr>
          <w:sz w:val="28"/>
          <w:szCs w:val="28"/>
        </w:rPr>
      </w:pPr>
    </w:p>
    <w:p w14:paraId="32BD1861" w14:textId="77777777" w:rsidR="005B2FCC" w:rsidRDefault="005B2FCC" w:rsidP="00883C96">
      <w:pPr>
        <w:rPr>
          <w:sz w:val="28"/>
          <w:szCs w:val="28"/>
        </w:rPr>
      </w:pPr>
    </w:p>
    <w:p w14:paraId="1B5D10BD" w14:textId="77777777" w:rsidR="005B2FCC" w:rsidRPr="00883C96" w:rsidRDefault="005B2FCC" w:rsidP="00883C96">
      <w:pPr>
        <w:rPr>
          <w:sz w:val="28"/>
          <w:szCs w:val="28"/>
        </w:rPr>
      </w:pPr>
    </w:p>
    <w:p w14:paraId="27085D1B" w14:textId="77777777" w:rsidR="005B2FCC" w:rsidRDefault="005B2FCC" w:rsidP="005A7531">
      <w:pPr>
        <w:widowControl w:val="0"/>
        <w:tabs>
          <w:tab w:val="left" w:pos="7642"/>
        </w:tabs>
        <w:autoSpaceDE w:val="0"/>
        <w:autoSpaceDN w:val="0"/>
        <w:adjustRightInd w:val="0"/>
        <w:jc w:val="center"/>
        <w:rPr>
          <w:sz w:val="20"/>
          <w:szCs w:val="20"/>
        </w:rPr>
        <w:sectPr w:rsidR="005B2FCC" w:rsidSect="005B2FCC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0"/>
        <w:gridCol w:w="5143"/>
      </w:tblGrid>
      <w:tr w:rsidR="00883C96" w:rsidRPr="00883C96" w14:paraId="62BCA6AC" w14:textId="77777777" w:rsidTr="00C6317A">
        <w:trPr>
          <w:jc w:val="right"/>
        </w:trPr>
        <w:tc>
          <w:tcPr>
            <w:tcW w:w="4520" w:type="dxa"/>
          </w:tcPr>
          <w:p w14:paraId="77C4C9AF" w14:textId="167F2703" w:rsidR="00883C96" w:rsidRPr="00883C96" w:rsidRDefault="00883C96" w:rsidP="005A7531">
            <w:pPr>
              <w:widowControl w:val="0"/>
              <w:tabs>
                <w:tab w:val="left" w:pos="7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14:paraId="219890B0" w14:textId="77777777" w:rsidR="00883C96" w:rsidRPr="00883C96" w:rsidRDefault="00883C96" w:rsidP="005A7531">
            <w:pPr>
              <w:widowControl w:val="0"/>
              <w:tabs>
                <w:tab w:val="left" w:pos="764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1" w:name="_Hlk142853908"/>
            <w:r w:rsidRPr="00883C96">
              <w:rPr>
                <w:b/>
                <w:sz w:val="28"/>
                <w:szCs w:val="28"/>
              </w:rPr>
              <w:t>Приложение № 1</w:t>
            </w:r>
          </w:p>
          <w:p w14:paraId="74F3802F" w14:textId="2ED311B8" w:rsidR="00883C96" w:rsidRPr="00883C96" w:rsidRDefault="00883C96" w:rsidP="005A7531">
            <w:pPr>
              <w:widowControl w:val="0"/>
              <w:tabs>
                <w:tab w:val="left" w:pos="764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3C96">
              <w:rPr>
                <w:b/>
                <w:sz w:val="28"/>
                <w:szCs w:val="28"/>
              </w:rPr>
              <w:t>Утвержден</w:t>
            </w:r>
            <w:r>
              <w:rPr>
                <w:b/>
                <w:sz w:val="28"/>
                <w:szCs w:val="28"/>
              </w:rPr>
              <w:t>о</w:t>
            </w:r>
          </w:p>
          <w:p w14:paraId="3C897985" w14:textId="690CCBCE" w:rsidR="00883C96" w:rsidRPr="00883C96" w:rsidRDefault="00883C96" w:rsidP="005A7531">
            <w:pPr>
              <w:widowControl w:val="0"/>
              <w:tabs>
                <w:tab w:val="left" w:pos="764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3C96">
              <w:rPr>
                <w:b/>
                <w:sz w:val="28"/>
                <w:szCs w:val="28"/>
              </w:rPr>
              <w:t>решением городского собрания городского поселения «Город Бирюч»</w:t>
            </w:r>
          </w:p>
          <w:p w14:paraId="1279B90B" w14:textId="26A402EF" w:rsidR="00883C96" w:rsidRPr="00883C96" w:rsidRDefault="00883C96" w:rsidP="00FD28C8">
            <w:pPr>
              <w:widowControl w:val="0"/>
              <w:tabs>
                <w:tab w:val="left" w:pos="764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83C96">
              <w:rPr>
                <w:b/>
                <w:sz w:val="28"/>
                <w:szCs w:val="28"/>
              </w:rPr>
              <w:t xml:space="preserve">от </w:t>
            </w:r>
            <w:r w:rsidR="005132D9">
              <w:rPr>
                <w:b/>
                <w:sz w:val="28"/>
                <w:szCs w:val="28"/>
              </w:rPr>
              <w:t>25</w:t>
            </w:r>
            <w:r w:rsidRPr="00883C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Pr="00883C96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23</w:t>
            </w:r>
            <w:r w:rsidRPr="00883C96">
              <w:rPr>
                <w:b/>
                <w:sz w:val="28"/>
                <w:szCs w:val="28"/>
              </w:rPr>
              <w:t xml:space="preserve"> года №</w:t>
            </w:r>
            <w:bookmarkEnd w:id="1"/>
            <w:r w:rsidR="00FD28C8">
              <w:rPr>
                <w:b/>
                <w:sz w:val="28"/>
                <w:szCs w:val="28"/>
              </w:rPr>
              <w:t xml:space="preserve"> 2</w:t>
            </w:r>
          </w:p>
        </w:tc>
      </w:tr>
    </w:tbl>
    <w:p w14:paraId="7A52FFDA" w14:textId="77777777" w:rsidR="00883C96" w:rsidRPr="00883C96" w:rsidRDefault="00883C96" w:rsidP="005A7531">
      <w:pPr>
        <w:widowControl w:val="0"/>
        <w:shd w:val="clear" w:color="auto" w:fill="FFFFFF"/>
        <w:tabs>
          <w:tab w:val="left" w:pos="7642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D2E598F" w14:textId="77777777" w:rsidR="00883C96" w:rsidRPr="00883C96" w:rsidRDefault="00883C96" w:rsidP="00883C96">
      <w:pPr>
        <w:widowControl w:val="0"/>
        <w:shd w:val="clear" w:color="auto" w:fill="FFFFFF"/>
        <w:tabs>
          <w:tab w:val="left" w:pos="76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C96">
        <w:rPr>
          <w:b/>
          <w:sz w:val="28"/>
          <w:szCs w:val="28"/>
        </w:rPr>
        <w:t xml:space="preserve">Размеры должностных окладов, </w:t>
      </w:r>
    </w:p>
    <w:p w14:paraId="562EBD75" w14:textId="77777777" w:rsidR="00883C96" w:rsidRPr="00883C96" w:rsidRDefault="00883C96" w:rsidP="00883C96">
      <w:pPr>
        <w:widowControl w:val="0"/>
        <w:shd w:val="clear" w:color="auto" w:fill="FFFFFF"/>
        <w:tabs>
          <w:tab w:val="left" w:pos="76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C96">
        <w:rPr>
          <w:b/>
          <w:sz w:val="28"/>
          <w:szCs w:val="28"/>
        </w:rPr>
        <w:t>окладов за классный чин и ежемесячного денежного поощрения, выплачиваемых муниципальным служащим администрации городского поселения «Город Бирюч»</w:t>
      </w:r>
    </w:p>
    <w:p w14:paraId="5A270AAB" w14:textId="77777777" w:rsidR="00883C96" w:rsidRPr="00883C96" w:rsidRDefault="00883C96" w:rsidP="00883C96">
      <w:pPr>
        <w:widowControl w:val="0"/>
        <w:shd w:val="clear" w:color="auto" w:fill="FFFFFF"/>
        <w:tabs>
          <w:tab w:val="left" w:pos="76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2204"/>
        <w:gridCol w:w="1607"/>
        <w:gridCol w:w="1358"/>
        <w:gridCol w:w="1175"/>
        <w:gridCol w:w="2860"/>
      </w:tblGrid>
      <w:tr w:rsidR="00883C96" w:rsidRPr="00883C96" w14:paraId="020DBB78" w14:textId="77777777" w:rsidTr="00C6317A">
        <w:tc>
          <w:tcPr>
            <w:tcW w:w="5604" w:type="dxa"/>
            <w:vMerge w:val="restart"/>
          </w:tcPr>
          <w:p w14:paraId="26D121C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 xml:space="preserve">Наименование должности органов местного самоуправления </w:t>
            </w:r>
          </w:p>
        </w:tc>
        <w:tc>
          <w:tcPr>
            <w:tcW w:w="2204" w:type="dxa"/>
            <w:vMerge w:val="restart"/>
          </w:tcPr>
          <w:p w14:paraId="400AB3F4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Должностной оклад, руб.</w:t>
            </w:r>
          </w:p>
        </w:tc>
        <w:tc>
          <w:tcPr>
            <w:tcW w:w="4140" w:type="dxa"/>
            <w:gridSpan w:val="3"/>
          </w:tcPr>
          <w:p w14:paraId="75A6627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Оклад за классный чин, руб.</w:t>
            </w:r>
          </w:p>
        </w:tc>
        <w:tc>
          <w:tcPr>
            <w:tcW w:w="2860" w:type="dxa"/>
          </w:tcPr>
          <w:p w14:paraId="0B1D6739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883C96" w:rsidRPr="00883C96" w14:paraId="5897A6C7" w14:textId="77777777" w:rsidTr="00C6317A">
        <w:tc>
          <w:tcPr>
            <w:tcW w:w="5604" w:type="dxa"/>
            <w:vMerge/>
          </w:tcPr>
          <w:p w14:paraId="63DDA230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14:paraId="48A4031A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14:paraId="5717C9FF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358" w:type="dxa"/>
          </w:tcPr>
          <w:p w14:paraId="46AD1567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175" w:type="dxa"/>
          </w:tcPr>
          <w:p w14:paraId="791ADB1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2860" w:type="dxa"/>
          </w:tcPr>
          <w:p w14:paraId="165511C6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83C96" w:rsidRPr="00883C96" w14:paraId="74408EDE" w14:textId="77777777" w:rsidTr="00C6317A">
        <w:tc>
          <w:tcPr>
            <w:tcW w:w="5604" w:type="dxa"/>
          </w:tcPr>
          <w:p w14:paraId="4CE615E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</w:t>
            </w:r>
          </w:p>
        </w:tc>
        <w:tc>
          <w:tcPr>
            <w:tcW w:w="2204" w:type="dxa"/>
          </w:tcPr>
          <w:p w14:paraId="31E42C0B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14:paraId="197A8102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14:paraId="0BB3E97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</w:tcPr>
          <w:p w14:paraId="1011505B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5</w:t>
            </w:r>
          </w:p>
        </w:tc>
        <w:tc>
          <w:tcPr>
            <w:tcW w:w="2860" w:type="dxa"/>
          </w:tcPr>
          <w:p w14:paraId="034474C6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6</w:t>
            </w:r>
          </w:p>
        </w:tc>
      </w:tr>
      <w:tr w:rsidR="00883C96" w:rsidRPr="00883C96" w14:paraId="382CE1CE" w14:textId="77777777" w:rsidTr="00C6317A">
        <w:tc>
          <w:tcPr>
            <w:tcW w:w="14808" w:type="dxa"/>
            <w:gridSpan w:val="6"/>
          </w:tcPr>
          <w:p w14:paraId="6BB5CAAB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883C96" w:rsidRPr="00883C96" w14:paraId="085A92BF" w14:textId="77777777" w:rsidTr="00C6317A">
        <w:trPr>
          <w:trHeight w:val="278"/>
        </w:trPr>
        <w:tc>
          <w:tcPr>
            <w:tcW w:w="5604" w:type="dxa"/>
          </w:tcPr>
          <w:p w14:paraId="2CDF7407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 xml:space="preserve">Глава администрации городского поселения   </w:t>
            </w:r>
          </w:p>
        </w:tc>
        <w:tc>
          <w:tcPr>
            <w:tcW w:w="2204" w:type="dxa"/>
          </w:tcPr>
          <w:p w14:paraId="1373025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17675</w:t>
            </w:r>
          </w:p>
        </w:tc>
        <w:tc>
          <w:tcPr>
            <w:tcW w:w="1607" w:type="dxa"/>
          </w:tcPr>
          <w:p w14:paraId="3E2E911D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</w:tcPr>
          <w:p w14:paraId="1B81CB85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14:paraId="5D6979D1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-</w:t>
            </w:r>
          </w:p>
        </w:tc>
        <w:tc>
          <w:tcPr>
            <w:tcW w:w="2860" w:type="dxa"/>
          </w:tcPr>
          <w:p w14:paraId="32733239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2</w:t>
            </w:r>
          </w:p>
        </w:tc>
      </w:tr>
      <w:tr w:rsidR="00883C96" w:rsidRPr="00883C96" w14:paraId="7606FEAB" w14:textId="77777777" w:rsidTr="00C6317A">
        <w:trPr>
          <w:trHeight w:val="278"/>
        </w:trPr>
        <w:tc>
          <w:tcPr>
            <w:tcW w:w="14808" w:type="dxa"/>
            <w:gridSpan w:val="6"/>
          </w:tcPr>
          <w:p w14:paraId="15BC5B4B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883C96" w:rsidRPr="00883C96" w14:paraId="1411C9A9" w14:textId="77777777" w:rsidTr="00C6317A">
        <w:trPr>
          <w:trHeight w:val="645"/>
        </w:trPr>
        <w:tc>
          <w:tcPr>
            <w:tcW w:w="5604" w:type="dxa"/>
          </w:tcPr>
          <w:p w14:paraId="0564EFB1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 xml:space="preserve">Первый заместитель главы администрации городского поселения  </w:t>
            </w:r>
          </w:p>
        </w:tc>
        <w:tc>
          <w:tcPr>
            <w:tcW w:w="2204" w:type="dxa"/>
          </w:tcPr>
          <w:p w14:paraId="0C4C1FA9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11344</w:t>
            </w:r>
          </w:p>
        </w:tc>
        <w:tc>
          <w:tcPr>
            <w:tcW w:w="1607" w:type="dxa"/>
          </w:tcPr>
          <w:p w14:paraId="5F675F60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3517</w:t>
            </w:r>
          </w:p>
        </w:tc>
        <w:tc>
          <w:tcPr>
            <w:tcW w:w="1358" w:type="dxa"/>
          </w:tcPr>
          <w:p w14:paraId="1BC2BC92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3290</w:t>
            </w:r>
          </w:p>
        </w:tc>
        <w:tc>
          <w:tcPr>
            <w:tcW w:w="1175" w:type="dxa"/>
          </w:tcPr>
          <w:p w14:paraId="18C8E696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3063</w:t>
            </w:r>
          </w:p>
        </w:tc>
        <w:tc>
          <w:tcPr>
            <w:tcW w:w="2860" w:type="dxa"/>
          </w:tcPr>
          <w:p w14:paraId="6E42CF26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</w:t>
            </w:r>
          </w:p>
        </w:tc>
      </w:tr>
      <w:tr w:rsidR="00883C96" w:rsidRPr="00883C96" w14:paraId="7A129B17" w14:textId="77777777" w:rsidTr="00C6317A">
        <w:tc>
          <w:tcPr>
            <w:tcW w:w="14808" w:type="dxa"/>
            <w:gridSpan w:val="6"/>
          </w:tcPr>
          <w:p w14:paraId="09721EC1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Ведущие должности муниципальной службы</w:t>
            </w:r>
          </w:p>
        </w:tc>
      </w:tr>
      <w:tr w:rsidR="00883C96" w:rsidRPr="00883C96" w14:paraId="7E27DBA0" w14:textId="77777777" w:rsidTr="00C6317A">
        <w:trPr>
          <w:trHeight w:val="233"/>
        </w:trPr>
        <w:tc>
          <w:tcPr>
            <w:tcW w:w="5604" w:type="dxa"/>
          </w:tcPr>
          <w:p w14:paraId="36D4BE69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 xml:space="preserve">Главный специалист по </w:t>
            </w:r>
            <w:proofErr w:type="gramStart"/>
            <w:r w:rsidRPr="00883C96">
              <w:rPr>
                <w:sz w:val="26"/>
                <w:szCs w:val="26"/>
              </w:rPr>
              <w:t>ОКР</w:t>
            </w:r>
            <w:proofErr w:type="gramEnd"/>
          </w:p>
        </w:tc>
        <w:tc>
          <w:tcPr>
            <w:tcW w:w="2204" w:type="dxa"/>
          </w:tcPr>
          <w:p w14:paraId="1A99A221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7561</w:t>
            </w:r>
          </w:p>
        </w:tc>
        <w:tc>
          <w:tcPr>
            <w:tcW w:w="1607" w:type="dxa"/>
            <w:vMerge w:val="restart"/>
            <w:vAlign w:val="center"/>
          </w:tcPr>
          <w:p w14:paraId="12ED999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2344</w:t>
            </w:r>
          </w:p>
        </w:tc>
        <w:tc>
          <w:tcPr>
            <w:tcW w:w="1358" w:type="dxa"/>
            <w:vMerge w:val="restart"/>
            <w:vAlign w:val="center"/>
          </w:tcPr>
          <w:p w14:paraId="402AFCC5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2193</w:t>
            </w:r>
          </w:p>
        </w:tc>
        <w:tc>
          <w:tcPr>
            <w:tcW w:w="1175" w:type="dxa"/>
            <w:vMerge w:val="restart"/>
            <w:vAlign w:val="center"/>
          </w:tcPr>
          <w:p w14:paraId="4C2FD826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2042</w:t>
            </w:r>
          </w:p>
        </w:tc>
        <w:tc>
          <w:tcPr>
            <w:tcW w:w="2860" w:type="dxa"/>
          </w:tcPr>
          <w:p w14:paraId="628407B0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</w:t>
            </w:r>
          </w:p>
        </w:tc>
      </w:tr>
      <w:tr w:rsidR="00883C96" w:rsidRPr="00883C96" w14:paraId="7180032E" w14:textId="77777777" w:rsidTr="00C6317A">
        <w:trPr>
          <w:trHeight w:val="233"/>
        </w:trPr>
        <w:tc>
          <w:tcPr>
            <w:tcW w:w="5604" w:type="dxa"/>
          </w:tcPr>
          <w:p w14:paraId="5A219085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Главный специалист по ЖКХ</w:t>
            </w:r>
          </w:p>
        </w:tc>
        <w:tc>
          <w:tcPr>
            <w:tcW w:w="2204" w:type="dxa"/>
          </w:tcPr>
          <w:p w14:paraId="54B220D9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7561</w:t>
            </w:r>
          </w:p>
        </w:tc>
        <w:tc>
          <w:tcPr>
            <w:tcW w:w="1607" w:type="dxa"/>
            <w:vMerge/>
          </w:tcPr>
          <w:p w14:paraId="50A2F933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vMerge/>
          </w:tcPr>
          <w:p w14:paraId="173F079A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vMerge/>
          </w:tcPr>
          <w:p w14:paraId="68134BE6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60" w:type="dxa"/>
          </w:tcPr>
          <w:p w14:paraId="4753B628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</w:t>
            </w:r>
          </w:p>
        </w:tc>
      </w:tr>
      <w:tr w:rsidR="00883C96" w:rsidRPr="00883C96" w14:paraId="411ADBD8" w14:textId="77777777" w:rsidTr="00C6317A">
        <w:tc>
          <w:tcPr>
            <w:tcW w:w="14808" w:type="dxa"/>
            <w:gridSpan w:val="6"/>
          </w:tcPr>
          <w:p w14:paraId="5706F611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83C96">
              <w:rPr>
                <w:b/>
                <w:sz w:val="26"/>
                <w:szCs w:val="26"/>
              </w:rPr>
              <w:t>Старшие должности муниципальной службы</w:t>
            </w:r>
          </w:p>
        </w:tc>
      </w:tr>
      <w:tr w:rsidR="00883C96" w:rsidRPr="00883C96" w14:paraId="57184B5B" w14:textId="77777777" w:rsidTr="00C6317A">
        <w:tc>
          <w:tcPr>
            <w:tcW w:w="5604" w:type="dxa"/>
          </w:tcPr>
          <w:p w14:paraId="3E70B600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204" w:type="dxa"/>
          </w:tcPr>
          <w:p w14:paraId="0502F140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6815</w:t>
            </w:r>
          </w:p>
        </w:tc>
        <w:tc>
          <w:tcPr>
            <w:tcW w:w="1607" w:type="dxa"/>
          </w:tcPr>
          <w:p w14:paraId="5CEDD028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2113</w:t>
            </w:r>
          </w:p>
        </w:tc>
        <w:tc>
          <w:tcPr>
            <w:tcW w:w="1358" w:type="dxa"/>
          </w:tcPr>
          <w:p w14:paraId="2A57794E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1976</w:t>
            </w:r>
          </w:p>
        </w:tc>
        <w:tc>
          <w:tcPr>
            <w:tcW w:w="1175" w:type="dxa"/>
          </w:tcPr>
          <w:p w14:paraId="78D578F4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1840</w:t>
            </w:r>
          </w:p>
        </w:tc>
        <w:tc>
          <w:tcPr>
            <w:tcW w:w="2860" w:type="dxa"/>
          </w:tcPr>
          <w:p w14:paraId="308E1DC1" w14:textId="77777777" w:rsidR="00883C96" w:rsidRPr="00883C96" w:rsidRDefault="00883C96" w:rsidP="0088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3C96">
              <w:rPr>
                <w:sz w:val="26"/>
                <w:szCs w:val="26"/>
              </w:rPr>
              <w:t>1</w:t>
            </w:r>
          </w:p>
        </w:tc>
      </w:tr>
    </w:tbl>
    <w:p w14:paraId="01327A88" w14:textId="77777777" w:rsidR="00BB5D07" w:rsidRDefault="00BB5D07" w:rsidP="005132D9">
      <w:pPr>
        <w:tabs>
          <w:tab w:val="left" w:pos="3015"/>
        </w:tabs>
        <w:jc w:val="center"/>
        <w:rPr>
          <w:sz w:val="28"/>
          <w:szCs w:val="28"/>
        </w:rPr>
        <w:sectPr w:rsidR="00BB5D07" w:rsidSect="005B2FCC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4D62257" w14:textId="73FC884A" w:rsidR="00CC1D31" w:rsidRPr="00883C96" w:rsidRDefault="00CC1D31" w:rsidP="005A7531">
      <w:pPr>
        <w:widowControl w:val="0"/>
        <w:tabs>
          <w:tab w:val="left" w:pos="7642"/>
        </w:tabs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  <w:r w:rsidRPr="00883C96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14:paraId="25F01104" w14:textId="77777777" w:rsidR="00CC1D31" w:rsidRPr="00883C96" w:rsidRDefault="00CC1D31" w:rsidP="005A7531">
      <w:pPr>
        <w:widowControl w:val="0"/>
        <w:tabs>
          <w:tab w:val="left" w:pos="7642"/>
        </w:tabs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  <w:r w:rsidRPr="00883C96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</w:p>
    <w:p w14:paraId="6A7F9406" w14:textId="3A057E09" w:rsidR="00CC1D31" w:rsidRDefault="00CC1D31" w:rsidP="005A7531">
      <w:pPr>
        <w:widowControl w:val="0"/>
        <w:tabs>
          <w:tab w:val="left" w:pos="7642"/>
        </w:tabs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  <w:r w:rsidRPr="00883C96">
        <w:rPr>
          <w:b/>
          <w:sz w:val="28"/>
          <w:szCs w:val="28"/>
        </w:rPr>
        <w:t>решением городского собрания</w:t>
      </w:r>
    </w:p>
    <w:p w14:paraId="05C97CC8" w14:textId="7FC1028C" w:rsidR="00CC1D31" w:rsidRPr="00883C96" w:rsidRDefault="00CC1D31" w:rsidP="005A7531">
      <w:pPr>
        <w:widowControl w:val="0"/>
        <w:tabs>
          <w:tab w:val="left" w:pos="7642"/>
        </w:tabs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  <w:r w:rsidRPr="00883C96">
        <w:rPr>
          <w:b/>
          <w:sz w:val="28"/>
          <w:szCs w:val="28"/>
        </w:rPr>
        <w:t>городского поселения «Город Бирюч»</w:t>
      </w:r>
    </w:p>
    <w:p w14:paraId="7A6053C9" w14:textId="1F162205" w:rsidR="00883C96" w:rsidRDefault="00CC1D31" w:rsidP="005A7531">
      <w:pPr>
        <w:tabs>
          <w:tab w:val="left" w:pos="3015"/>
        </w:tabs>
        <w:ind w:left="4678"/>
        <w:jc w:val="center"/>
        <w:rPr>
          <w:sz w:val="28"/>
          <w:szCs w:val="28"/>
        </w:rPr>
      </w:pPr>
      <w:r w:rsidRPr="00883C96">
        <w:rPr>
          <w:b/>
          <w:sz w:val="28"/>
          <w:szCs w:val="28"/>
        </w:rPr>
        <w:t xml:space="preserve">от </w:t>
      </w:r>
      <w:r w:rsidR="005132D9">
        <w:rPr>
          <w:b/>
          <w:sz w:val="28"/>
          <w:szCs w:val="28"/>
        </w:rPr>
        <w:t>25</w:t>
      </w:r>
      <w:r w:rsidRPr="00883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883C9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883C96">
        <w:rPr>
          <w:b/>
          <w:sz w:val="28"/>
          <w:szCs w:val="28"/>
        </w:rPr>
        <w:t xml:space="preserve"> года №</w:t>
      </w:r>
      <w:r w:rsidR="005A7531">
        <w:rPr>
          <w:b/>
          <w:sz w:val="28"/>
          <w:szCs w:val="28"/>
        </w:rPr>
        <w:t xml:space="preserve"> </w:t>
      </w:r>
      <w:r w:rsidR="00FD28C8">
        <w:rPr>
          <w:b/>
          <w:sz w:val="28"/>
          <w:szCs w:val="28"/>
        </w:rPr>
        <w:t>2</w:t>
      </w:r>
    </w:p>
    <w:p w14:paraId="7ECEFB35" w14:textId="00DAF053" w:rsidR="00883C96" w:rsidRDefault="00883C96" w:rsidP="00883C96">
      <w:pPr>
        <w:tabs>
          <w:tab w:val="left" w:pos="3015"/>
        </w:tabs>
        <w:rPr>
          <w:sz w:val="28"/>
          <w:szCs w:val="28"/>
        </w:rPr>
      </w:pPr>
    </w:p>
    <w:p w14:paraId="6E7D40AA" w14:textId="77777777" w:rsidR="00CC1D31" w:rsidRPr="00FF5DB3" w:rsidRDefault="00CC1D31" w:rsidP="00CC1D31">
      <w:pPr>
        <w:pStyle w:val="a7"/>
        <w:jc w:val="center"/>
        <w:rPr>
          <w:b/>
        </w:rPr>
      </w:pPr>
      <w:r w:rsidRPr="00FF5DB3">
        <w:rPr>
          <w:b/>
        </w:rPr>
        <w:t>Положение</w:t>
      </w:r>
    </w:p>
    <w:p w14:paraId="56269971" w14:textId="77777777" w:rsidR="00CC1D31" w:rsidRPr="00FF5DB3" w:rsidRDefault="00CC1D31" w:rsidP="00CC1D31">
      <w:pPr>
        <w:pStyle w:val="a7"/>
        <w:jc w:val="center"/>
        <w:rPr>
          <w:b/>
        </w:rPr>
      </w:pPr>
      <w:r w:rsidRPr="00FF5DB3">
        <w:rPr>
          <w:b/>
          <w:spacing w:val="-10"/>
        </w:rPr>
        <w:t xml:space="preserve">о порядке установления муниципальным служащим ежемесячной </w:t>
      </w:r>
      <w:r w:rsidRPr="00FF5DB3">
        <w:rPr>
          <w:b/>
          <w:spacing w:val="-9"/>
        </w:rPr>
        <w:t>процентной надбавки к должностному окладу за особые условия</w:t>
      </w:r>
    </w:p>
    <w:p w14:paraId="21D95C3E" w14:textId="77777777" w:rsidR="00CC1D31" w:rsidRPr="00EF776B" w:rsidRDefault="00CC1D31" w:rsidP="00CC1D31">
      <w:pPr>
        <w:pStyle w:val="a7"/>
        <w:jc w:val="center"/>
        <w:rPr>
          <w:b/>
          <w:color w:val="FF0000"/>
          <w:spacing w:val="-11"/>
        </w:rPr>
      </w:pPr>
      <w:r w:rsidRPr="00FF5DB3">
        <w:rPr>
          <w:b/>
          <w:spacing w:val="-11"/>
        </w:rPr>
        <w:t>муниципальной службы</w:t>
      </w:r>
    </w:p>
    <w:p w14:paraId="2AB48859" w14:textId="77777777" w:rsidR="00CC1D31" w:rsidRPr="00FF5DB3" w:rsidRDefault="00CC1D31" w:rsidP="00CC1D31">
      <w:pPr>
        <w:pStyle w:val="a7"/>
        <w:jc w:val="center"/>
        <w:rPr>
          <w:b/>
        </w:rPr>
      </w:pPr>
    </w:p>
    <w:p w14:paraId="6ADF7F4B" w14:textId="77777777" w:rsidR="00CC1D31" w:rsidRDefault="00CC1D31" w:rsidP="00CC1D31">
      <w:pPr>
        <w:pStyle w:val="a7"/>
        <w:jc w:val="center"/>
        <w:rPr>
          <w:b/>
          <w:spacing w:val="-10"/>
        </w:rPr>
      </w:pPr>
      <w:smartTag w:uri="urn:schemas-microsoft-com:office:smarttags" w:element="place">
        <w:r w:rsidRPr="00FF5DB3">
          <w:rPr>
            <w:b/>
            <w:spacing w:val="-10"/>
            <w:lang w:val="en-US"/>
          </w:rPr>
          <w:t>I</w:t>
        </w:r>
        <w:r w:rsidRPr="00FF5DB3">
          <w:rPr>
            <w:b/>
            <w:spacing w:val="-10"/>
          </w:rPr>
          <w:t>.</w:t>
        </w:r>
      </w:smartTag>
      <w:r w:rsidRPr="00FF5DB3">
        <w:rPr>
          <w:b/>
          <w:spacing w:val="-10"/>
        </w:rPr>
        <w:t xml:space="preserve"> Общие положения</w:t>
      </w:r>
    </w:p>
    <w:p w14:paraId="33858C7D" w14:textId="256B6BC8" w:rsidR="00883C96" w:rsidRDefault="00883C96" w:rsidP="00883C96">
      <w:pPr>
        <w:tabs>
          <w:tab w:val="left" w:pos="3015"/>
        </w:tabs>
        <w:rPr>
          <w:sz w:val="28"/>
          <w:szCs w:val="28"/>
        </w:rPr>
      </w:pPr>
    </w:p>
    <w:p w14:paraId="434AE9AE" w14:textId="77777777" w:rsidR="00CC1D31" w:rsidRPr="00CC1D31" w:rsidRDefault="00CC1D31" w:rsidP="00CC1D3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pacing w:val="-17"/>
          <w:sz w:val="28"/>
          <w:szCs w:val="28"/>
        </w:rPr>
      </w:pPr>
      <w:r w:rsidRPr="00CC1D31">
        <w:rPr>
          <w:spacing w:val="-9"/>
          <w:sz w:val="28"/>
          <w:szCs w:val="28"/>
        </w:rPr>
        <w:t xml:space="preserve">Настоящее Положение о порядке установления муниципальным </w:t>
      </w:r>
      <w:r w:rsidRPr="00CC1D31">
        <w:rPr>
          <w:spacing w:val="-7"/>
          <w:sz w:val="28"/>
          <w:szCs w:val="28"/>
        </w:rPr>
        <w:t xml:space="preserve">служащим ежемесячной процентной надбавки к должностному окладу за </w:t>
      </w:r>
      <w:r w:rsidRPr="00CC1D31">
        <w:rPr>
          <w:spacing w:val="-5"/>
          <w:sz w:val="28"/>
          <w:szCs w:val="28"/>
        </w:rPr>
        <w:t xml:space="preserve">особые условия муниципальной службы (далее - Положение) определяет </w:t>
      </w:r>
      <w:r w:rsidRPr="00CC1D31">
        <w:rPr>
          <w:spacing w:val="-7"/>
          <w:sz w:val="28"/>
          <w:szCs w:val="28"/>
        </w:rPr>
        <w:t xml:space="preserve">общие правила установления муниципальным служащим ежемесячной </w:t>
      </w:r>
      <w:r w:rsidRPr="00CC1D31">
        <w:rPr>
          <w:sz w:val="28"/>
          <w:szCs w:val="28"/>
        </w:rPr>
        <w:t>процентной надбавки к должностному окладу за особые условия муниципальной службы (далее - надбавка).</w:t>
      </w:r>
    </w:p>
    <w:p w14:paraId="65BBBB43" w14:textId="77777777" w:rsidR="0015126E" w:rsidRDefault="00CC1D31" w:rsidP="0015126E">
      <w:pPr>
        <w:spacing w:after="200" w:line="276" w:lineRule="auto"/>
        <w:ind w:firstLine="709"/>
        <w:jc w:val="both"/>
        <w:rPr>
          <w:sz w:val="28"/>
          <w:szCs w:val="28"/>
        </w:rPr>
      </w:pPr>
      <w:r w:rsidRPr="00CC1D31">
        <w:rPr>
          <w:sz w:val="28"/>
          <w:szCs w:val="28"/>
        </w:rPr>
        <w:t xml:space="preserve">1.2. Надбавка является составной частью денежного содержания муниципальных служащих, выплачиваемой  в целях повышения их заинтересованности в результатах своей деятельности, поддержания на надлежащем уровне своей профессиональной квалификации (профессиональной компетенции), качественного выполнения должностных обязанностей. </w:t>
      </w:r>
    </w:p>
    <w:p w14:paraId="3A67AC32" w14:textId="74FB3F63" w:rsidR="00CC1D31" w:rsidRPr="00CC1D31" w:rsidRDefault="00CC1D31" w:rsidP="0015126E">
      <w:pPr>
        <w:spacing w:after="200" w:line="276" w:lineRule="auto"/>
        <w:ind w:firstLine="709"/>
        <w:jc w:val="both"/>
        <w:rPr>
          <w:sz w:val="28"/>
          <w:szCs w:val="28"/>
        </w:rPr>
      </w:pPr>
      <w:r w:rsidRPr="00CC1D31">
        <w:rPr>
          <w:spacing w:val="-20"/>
          <w:sz w:val="28"/>
          <w:szCs w:val="28"/>
        </w:rPr>
        <w:t>1.3.</w:t>
      </w:r>
      <w:r w:rsidRPr="00CC1D31">
        <w:rPr>
          <w:sz w:val="28"/>
          <w:szCs w:val="28"/>
        </w:rPr>
        <w:tab/>
      </w:r>
      <w:r w:rsidRPr="00CC1D31">
        <w:rPr>
          <w:spacing w:val="-10"/>
          <w:sz w:val="28"/>
          <w:szCs w:val="28"/>
        </w:rPr>
        <w:t xml:space="preserve">Надбавка устанавливается муниципальным служащим в следующих </w:t>
      </w:r>
      <w:r w:rsidRPr="00CC1D31">
        <w:rPr>
          <w:sz w:val="28"/>
          <w:szCs w:val="28"/>
        </w:rPr>
        <w:t>размерах:</w:t>
      </w:r>
    </w:p>
    <w:p w14:paraId="3645DA39" w14:textId="77777777" w:rsidR="00CC1D31" w:rsidRPr="00CC1D31" w:rsidRDefault="00CC1D31" w:rsidP="00CC1D31">
      <w:pPr>
        <w:shd w:val="clear" w:color="auto" w:fill="FFFFFF"/>
        <w:tabs>
          <w:tab w:val="left" w:pos="1056"/>
        </w:tabs>
        <w:spacing w:after="200" w:line="317" w:lineRule="exact"/>
        <w:ind w:left="38" w:right="10" w:firstLine="701"/>
        <w:jc w:val="both"/>
        <w:rPr>
          <w:sz w:val="28"/>
          <w:szCs w:val="28"/>
        </w:rPr>
      </w:pPr>
      <w:r w:rsidRPr="00CC1D31">
        <w:rPr>
          <w:spacing w:val="-16"/>
          <w:sz w:val="28"/>
          <w:szCs w:val="28"/>
        </w:rPr>
        <w:t>а)</w:t>
      </w:r>
      <w:r w:rsidRPr="00CC1D31">
        <w:rPr>
          <w:sz w:val="28"/>
          <w:szCs w:val="28"/>
        </w:rPr>
        <w:tab/>
      </w:r>
      <w:r w:rsidRPr="00CC1D31">
        <w:rPr>
          <w:sz w:val="28"/>
          <w:szCs w:val="28"/>
        </w:rPr>
        <w:tab/>
      </w:r>
      <w:r w:rsidRPr="00CC1D31">
        <w:rPr>
          <w:spacing w:val="-5"/>
          <w:sz w:val="28"/>
          <w:szCs w:val="28"/>
        </w:rPr>
        <w:t xml:space="preserve">для главной группы должностей муниципальной службы - от 90 до </w:t>
      </w:r>
      <w:r w:rsidRPr="00CC1D31">
        <w:rPr>
          <w:sz w:val="28"/>
          <w:szCs w:val="28"/>
        </w:rPr>
        <w:t>120 процентов должностного оклада;</w:t>
      </w:r>
    </w:p>
    <w:p w14:paraId="30D1914D" w14:textId="77777777" w:rsidR="00CC1D31" w:rsidRPr="00CC1D31" w:rsidRDefault="00CC1D31" w:rsidP="00CC1D31">
      <w:pPr>
        <w:shd w:val="clear" w:color="auto" w:fill="FFFFFF"/>
        <w:tabs>
          <w:tab w:val="left" w:pos="1056"/>
        </w:tabs>
        <w:spacing w:after="200" w:line="317" w:lineRule="exact"/>
        <w:ind w:left="38" w:firstLine="701"/>
        <w:jc w:val="both"/>
        <w:rPr>
          <w:sz w:val="28"/>
          <w:szCs w:val="28"/>
        </w:rPr>
      </w:pPr>
      <w:r w:rsidRPr="00CC1D31">
        <w:rPr>
          <w:spacing w:val="-15"/>
          <w:sz w:val="28"/>
          <w:szCs w:val="28"/>
        </w:rPr>
        <w:t>б)</w:t>
      </w:r>
      <w:r w:rsidRPr="00CC1D31">
        <w:rPr>
          <w:sz w:val="28"/>
          <w:szCs w:val="28"/>
        </w:rPr>
        <w:tab/>
      </w:r>
      <w:r w:rsidRPr="00CC1D31">
        <w:rPr>
          <w:spacing w:val="-7"/>
          <w:sz w:val="28"/>
          <w:szCs w:val="28"/>
        </w:rPr>
        <w:t xml:space="preserve">для ведущей группы должностей муниципальной службы - от 60 до </w:t>
      </w:r>
      <w:r w:rsidRPr="00CC1D31">
        <w:rPr>
          <w:sz w:val="28"/>
          <w:szCs w:val="28"/>
        </w:rPr>
        <w:t>90 процентов должностного оклада;</w:t>
      </w:r>
    </w:p>
    <w:p w14:paraId="72C01395" w14:textId="77777777" w:rsidR="00CC1D31" w:rsidRPr="00CC1D31" w:rsidRDefault="00CC1D31" w:rsidP="00CC1D31">
      <w:pPr>
        <w:shd w:val="clear" w:color="auto" w:fill="FFFFFF"/>
        <w:tabs>
          <w:tab w:val="left" w:pos="1056"/>
        </w:tabs>
        <w:spacing w:after="200" w:line="317" w:lineRule="exact"/>
        <w:ind w:left="38" w:right="10" w:firstLine="701"/>
        <w:jc w:val="both"/>
        <w:rPr>
          <w:sz w:val="28"/>
          <w:szCs w:val="28"/>
        </w:rPr>
      </w:pPr>
      <w:r w:rsidRPr="00CC1D31">
        <w:rPr>
          <w:spacing w:val="-20"/>
          <w:sz w:val="28"/>
          <w:szCs w:val="28"/>
        </w:rPr>
        <w:t>в)</w:t>
      </w:r>
      <w:r w:rsidRPr="00CC1D31">
        <w:rPr>
          <w:sz w:val="28"/>
          <w:szCs w:val="28"/>
        </w:rPr>
        <w:tab/>
      </w:r>
      <w:r w:rsidRPr="00CC1D31">
        <w:rPr>
          <w:spacing w:val="-7"/>
          <w:sz w:val="28"/>
          <w:szCs w:val="28"/>
        </w:rPr>
        <w:t xml:space="preserve">для старшей группы должностей муниципальной службы - от 40 до </w:t>
      </w:r>
      <w:r w:rsidRPr="00CC1D31">
        <w:rPr>
          <w:sz w:val="28"/>
          <w:szCs w:val="28"/>
        </w:rPr>
        <w:t>60 процентов должностного оклада;</w:t>
      </w:r>
    </w:p>
    <w:p w14:paraId="4DBC2873" w14:textId="77777777" w:rsidR="00CC1D31" w:rsidRPr="00CC1D31" w:rsidRDefault="00CC1D31" w:rsidP="00CC1D31">
      <w:pPr>
        <w:shd w:val="clear" w:color="auto" w:fill="FFFFFF"/>
        <w:tabs>
          <w:tab w:val="left" w:pos="1056"/>
        </w:tabs>
        <w:spacing w:before="10" w:after="200" w:line="317" w:lineRule="exact"/>
        <w:ind w:left="38" w:right="10" w:firstLine="701"/>
        <w:jc w:val="both"/>
        <w:rPr>
          <w:sz w:val="28"/>
          <w:szCs w:val="28"/>
        </w:rPr>
      </w:pPr>
      <w:r w:rsidRPr="00CC1D31">
        <w:rPr>
          <w:spacing w:val="-8"/>
          <w:sz w:val="28"/>
          <w:szCs w:val="28"/>
        </w:rPr>
        <w:t>г)</w:t>
      </w:r>
      <w:r w:rsidRPr="00CC1D31">
        <w:rPr>
          <w:sz w:val="28"/>
          <w:szCs w:val="28"/>
        </w:rPr>
        <w:tab/>
      </w:r>
      <w:r w:rsidRPr="00CC1D31">
        <w:rPr>
          <w:spacing w:val="-8"/>
          <w:sz w:val="28"/>
          <w:szCs w:val="28"/>
        </w:rPr>
        <w:t xml:space="preserve">для младшей группы должностей муниципальной службы - от 20 до </w:t>
      </w:r>
      <w:r w:rsidRPr="00CC1D31">
        <w:rPr>
          <w:sz w:val="28"/>
          <w:szCs w:val="28"/>
        </w:rPr>
        <w:t>40 процентов должностного оклада.</w:t>
      </w:r>
    </w:p>
    <w:p w14:paraId="46689E37" w14:textId="77777777" w:rsidR="00CC1D31" w:rsidRPr="00CC1D31" w:rsidRDefault="00CC1D31" w:rsidP="00CC1D31">
      <w:pPr>
        <w:shd w:val="clear" w:color="auto" w:fill="FFFFFF"/>
        <w:spacing w:after="200" w:line="317" w:lineRule="exact"/>
        <w:ind w:left="29" w:right="10" w:firstLine="710"/>
        <w:jc w:val="both"/>
        <w:rPr>
          <w:sz w:val="28"/>
          <w:szCs w:val="28"/>
        </w:rPr>
      </w:pPr>
      <w:r w:rsidRPr="00CC1D31">
        <w:rPr>
          <w:spacing w:val="-9"/>
          <w:sz w:val="28"/>
          <w:szCs w:val="28"/>
        </w:rPr>
        <w:t xml:space="preserve">1.4. Размер устанавливаемой надбавки не может быть выше или ниже ее </w:t>
      </w:r>
      <w:r w:rsidRPr="00CC1D31">
        <w:rPr>
          <w:spacing w:val="-8"/>
          <w:sz w:val="28"/>
          <w:szCs w:val="28"/>
        </w:rPr>
        <w:t xml:space="preserve">максимального или минимального размера по соответствующей группе </w:t>
      </w:r>
      <w:r w:rsidRPr="00CC1D31">
        <w:rPr>
          <w:sz w:val="28"/>
          <w:szCs w:val="28"/>
        </w:rPr>
        <w:t>должностей муниципальной службы.</w:t>
      </w:r>
    </w:p>
    <w:p w14:paraId="368A8709" w14:textId="77777777" w:rsidR="00CC1D31" w:rsidRPr="00CC1D31" w:rsidRDefault="00CC1D31" w:rsidP="00CC1D31">
      <w:pPr>
        <w:shd w:val="clear" w:color="auto" w:fill="FFFFFF"/>
        <w:spacing w:after="200" w:line="317" w:lineRule="exact"/>
        <w:ind w:left="29" w:right="10" w:firstLine="710"/>
        <w:jc w:val="both"/>
        <w:rPr>
          <w:sz w:val="28"/>
          <w:szCs w:val="28"/>
        </w:rPr>
      </w:pPr>
      <w:r w:rsidRPr="00CC1D31">
        <w:rPr>
          <w:sz w:val="28"/>
          <w:szCs w:val="28"/>
        </w:rPr>
        <w:lastRenderedPageBreak/>
        <w:t>Минимальный размер надбавки по каждой группе должностей устанавливается по следующим основаниям: соблюдение ограничений, связанных с прохождением муниципальной службы; повышенная напряженность и интенсивность труда; участие в комплексных проверках, участие в работе различных комиссий; разъездной характер работы – и другим в зависимости от характера деятельности муниципального служащего.</w:t>
      </w:r>
    </w:p>
    <w:p w14:paraId="7B6B430D" w14:textId="77777777" w:rsidR="00CC1D31" w:rsidRPr="00CC1D31" w:rsidRDefault="00CC1D31" w:rsidP="00CC1D31">
      <w:pPr>
        <w:shd w:val="clear" w:color="auto" w:fill="FFFFFF"/>
        <w:spacing w:after="200" w:line="317" w:lineRule="exact"/>
        <w:ind w:left="29" w:right="10" w:firstLine="710"/>
        <w:jc w:val="both"/>
        <w:rPr>
          <w:sz w:val="28"/>
          <w:szCs w:val="28"/>
        </w:rPr>
      </w:pPr>
      <w:r w:rsidRPr="00CC1D31">
        <w:rPr>
          <w:sz w:val="28"/>
          <w:szCs w:val="28"/>
        </w:rPr>
        <w:t>Увеличение размера надбавки муниципальному служащему производится в зависимости от наличия соответствующего уровня выраженности профессиональных компетенций, необходимых для надлежащего исполнения его должностных обязанностей, которые отражены в профиле компетенций соответствующей должности муниципальной службы.</w:t>
      </w:r>
    </w:p>
    <w:p w14:paraId="3AEE49A5" w14:textId="77777777" w:rsidR="00CC1D31" w:rsidRPr="00CC1D31" w:rsidRDefault="00CC1D31" w:rsidP="00CC1D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1D31">
        <w:rPr>
          <w:b/>
          <w:sz w:val="28"/>
          <w:szCs w:val="28"/>
          <w:lang w:val="en-US"/>
        </w:rPr>
        <w:t>II</w:t>
      </w:r>
      <w:r w:rsidRPr="00CC1D31">
        <w:rPr>
          <w:b/>
          <w:sz w:val="28"/>
          <w:szCs w:val="28"/>
        </w:rPr>
        <w:t>. Порядок установления (изменения) надбавки</w:t>
      </w:r>
    </w:p>
    <w:p w14:paraId="628BFF87" w14:textId="77777777" w:rsidR="00CC1D31" w:rsidRPr="00CC1D31" w:rsidRDefault="00CC1D31" w:rsidP="00CC1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D6CDEA" w14:textId="77777777" w:rsidR="00CC1D31" w:rsidRPr="00CC1D31" w:rsidRDefault="00CC1D31" w:rsidP="00CC1D31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CC1D31">
        <w:rPr>
          <w:sz w:val="28"/>
          <w:szCs w:val="28"/>
        </w:rPr>
        <w:t>2.1.</w:t>
      </w:r>
      <w:r w:rsidRPr="00CC1D31">
        <w:rPr>
          <w:sz w:val="28"/>
          <w:szCs w:val="28"/>
        </w:rPr>
        <w:tab/>
      </w:r>
      <w:r w:rsidRPr="00CC1D31">
        <w:rPr>
          <w:spacing w:val="-8"/>
          <w:sz w:val="28"/>
          <w:szCs w:val="28"/>
        </w:rPr>
        <w:t>Надбавка устанавливается (изменяется) в следующих случаях:</w:t>
      </w:r>
    </w:p>
    <w:p w14:paraId="5EA644C0" w14:textId="77777777" w:rsidR="00CC1D31" w:rsidRPr="00CC1D31" w:rsidRDefault="00CC1D31" w:rsidP="00CC1D31">
      <w:pPr>
        <w:spacing w:after="200" w:line="276" w:lineRule="auto"/>
        <w:ind w:firstLine="709"/>
        <w:jc w:val="both"/>
        <w:rPr>
          <w:spacing w:val="-8"/>
          <w:sz w:val="28"/>
          <w:szCs w:val="28"/>
        </w:rPr>
      </w:pPr>
      <w:r w:rsidRPr="00CC1D31">
        <w:rPr>
          <w:spacing w:val="-8"/>
          <w:sz w:val="28"/>
          <w:szCs w:val="28"/>
        </w:rPr>
        <w:t>а) при поступлении на муниципальную службу по конкурсу или заключения с муниципальным служащим срочного трудового договора (контракта);</w:t>
      </w:r>
    </w:p>
    <w:p w14:paraId="2BA8632D" w14:textId="2B9BEE3F" w:rsidR="00CC1D31" w:rsidRPr="00CC1D31" w:rsidRDefault="00CC1D31" w:rsidP="00CC1D31">
      <w:pPr>
        <w:spacing w:after="200" w:line="276" w:lineRule="auto"/>
        <w:ind w:firstLine="709"/>
        <w:jc w:val="both"/>
        <w:rPr>
          <w:spacing w:val="-8"/>
          <w:sz w:val="28"/>
          <w:szCs w:val="28"/>
        </w:rPr>
      </w:pPr>
      <w:r w:rsidRPr="00CC1D31">
        <w:rPr>
          <w:spacing w:val="-8"/>
          <w:sz w:val="28"/>
          <w:szCs w:val="28"/>
        </w:rPr>
        <w:t>б) при назначении на должность муниципальной службы муниципального служащего (гражданина), состоящего в кадровом резерве, сформулированном на конкурсной основе;</w:t>
      </w:r>
    </w:p>
    <w:p w14:paraId="75F17EA0" w14:textId="77777777" w:rsidR="00CC1D31" w:rsidRPr="00CC1D31" w:rsidRDefault="00CC1D31" w:rsidP="00CC1D31">
      <w:pPr>
        <w:spacing w:after="200" w:line="276" w:lineRule="auto"/>
        <w:ind w:firstLine="709"/>
        <w:jc w:val="both"/>
        <w:rPr>
          <w:spacing w:val="-8"/>
          <w:sz w:val="28"/>
          <w:szCs w:val="28"/>
        </w:rPr>
      </w:pPr>
      <w:r w:rsidRPr="00CC1D31">
        <w:rPr>
          <w:spacing w:val="-8"/>
          <w:sz w:val="28"/>
          <w:szCs w:val="28"/>
        </w:rPr>
        <w:t>в) при переводе муниципального служащего на иную должность муниципальной службы (без проведения конкурсных процедур);</w:t>
      </w:r>
    </w:p>
    <w:p w14:paraId="4C93B2B1" w14:textId="77777777" w:rsidR="00CC1D31" w:rsidRPr="00CC1D31" w:rsidRDefault="00CC1D31" w:rsidP="00CC1D31">
      <w:pPr>
        <w:spacing w:after="200" w:line="276" w:lineRule="auto"/>
        <w:ind w:firstLine="709"/>
        <w:jc w:val="both"/>
        <w:rPr>
          <w:spacing w:val="-8"/>
          <w:sz w:val="28"/>
          <w:szCs w:val="28"/>
        </w:rPr>
      </w:pPr>
      <w:r w:rsidRPr="00CC1D31">
        <w:rPr>
          <w:spacing w:val="-8"/>
          <w:sz w:val="28"/>
          <w:szCs w:val="28"/>
        </w:rPr>
        <w:t>г) по результатам очередной аттестации, квалификационного экзамена, прохождения наставничества муниципального служащего или по истечении трех лет с момента последнего установления надбавки;</w:t>
      </w:r>
    </w:p>
    <w:p w14:paraId="593AFFCC" w14:textId="77777777" w:rsidR="00CC1D31" w:rsidRPr="00CC1D31" w:rsidRDefault="00CC1D31" w:rsidP="00CC1D31">
      <w:pPr>
        <w:spacing w:after="200" w:line="276" w:lineRule="auto"/>
        <w:ind w:firstLine="709"/>
        <w:jc w:val="both"/>
        <w:rPr>
          <w:spacing w:val="-8"/>
          <w:sz w:val="28"/>
          <w:szCs w:val="28"/>
        </w:rPr>
      </w:pPr>
      <w:r w:rsidRPr="00CC1D31">
        <w:rPr>
          <w:spacing w:val="-8"/>
          <w:sz w:val="28"/>
          <w:szCs w:val="28"/>
        </w:rPr>
        <w:t>д) по итогам оценки профессиональных компетенций (далее – оценка) муниципального служащего, проводимой на основании его заявления (если он считает, что им приобретены необходимые компетенции).</w:t>
      </w:r>
    </w:p>
    <w:p w14:paraId="47742A99" w14:textId="77777777" w:rsidR="00CC1D31" w:rsidRPr="00CC1D31" w:rsidRDefault="00CC1D31" w:rsidP="00CC1D31">
      <w:pPr>
        <w:spacing w:after="200" w:line="276" w:lineRule="auto"/>
        <w:ind w:firstLine="709"/>
        <w:jc w:val="both"/>
        <w:rPr>
          <w:spacing w:val="-8"/>
          <w:sz w:val="28"/>
          <w:szCs w:val="28"/>
        </w:rPr>
      </w:pPr>
      <w:r w:rsidRPr="00CC1D31">
        <w:rPr>
          <w:spacing w:val="-8"/>
          <w:sz w:val="28"/>
          <w:szCs w:val="28"/>
        </w:rPr>
        <w:t>Муниципальный служащий имеет право подать личное заявление для проведения оценки и изменения надбавки по истечении не менее трех месяцев с момента установления (последнего изменения) надбавки. Заявление, согласованное с непосредственным руководителем муниципального служащего, подается в отдел муниципальной службы и кадров аппарата администрации района.</w:t>
      </w:r>
    </w:p>
    <w:p w14:paraId="4E93023A" w14:textId="77777777" w:rsidR="00CC1D31" w:rsidRPr="00CC1D31" w:rsidRDefault="00CC1D31" w:rsidP="00CC1D31">
      <w:pPr>
        <w:spacing w:after="200" w:line="276" w:lineRule="auto"/>
        <w:ind w:firstLine="709"/>
        <w:jc w:val="both"/>
        <w:rPr>
          <w:sz w:val="28"/>
          <w:szCs w:val="28"/>
        </w:rPr>
      </w:pPr>
      <w:r w:rsidRPr="00CC1D31">
        <w:rPr>
          <w:color w:val="000000"/>
          <w:sz w:val="28"/>
          <w:szCs w:val="28"/>
        </w:rPr>
        <w:t>2.2. Оценка муниципального служащего для установления (изменения) размера надбавки в случаях, определенных в пункте 2.1 настоящего раздела, осуществляется в соответствии с Положением</w:t>
      </w:r>
      <w:r w:rsidRPr="00CC1D31">
        <w:rPr>
          <w:sz w:val="28"/>
          <w:szCs w:val="28"/>
        </w:rPr>
        <w:t xml:space="preserve"> о порядке проведения конкурсов </w:t>
      </w:r>
      <w:r w:rsidRPr="00CC1D31">
        <w:rPr>
          <w:sz w:val="28"/>
          <w:szCs w:val="28"/>
        </w:rPr>
        <w:lastRenderedPageBreak/>
        <w:t>на замещение вакантной должности и (или) на включение в кадровый резерв для замещения должности муниципальной службы района.</w:t>
      </w:r>
    </w:p>
    <w:p w14:paraId="78C95251" w14:textId="7BFECB0B" w:rsidR="00CC1D31" w:rsidRPr="00CC1D31" w:rsidRDefault="00CC1D31" w:rsidP="00CC1D31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>В случае проведения аттестации, квалификационного экзамена, прохождения наставничества размер надбавки может быть пересмотрен на основании оценки муниципального служащего, осуществляемой в порядке и объемах, предусмотренных</w:t>
      </w:r>
      <w:r w:rsidR="009F3C79">
        <w:rPr>
          <w:color w:val="000000"/>
          <w:sz w:val="28"/>
          <w:szCs w:val="28"/>
        </w:rPr>
        <w:t xml:space="preserve"> </w:t>
      </w:r>
      <w:r w:rsidRPr="00CC1D31">
        <w:rPr>
          <w:color w:val="000000"/>
          <w:sz w:val="28"/>
          <w:szCs w:val="28"/>
        </w:rPr>
        <w:t>нормативными</w:t>
      </w:r>
      <w:r w:rsidR="009F3C79">
        <w:rPr>
          <w:color w:val="000000"/>
          <w:sz w:val="28"/>
          <w:szCs w:val="28"/>
        </w:rPr>
        <w:t xml:space="preserve"> </w:t>
      </w:r>
      <w:r w:rsidRPr="00CC1D31">
        <w:rPr>
          <w:color w:val="000000"/>
          <w:sz w:val="28"/>
          <w:szCs w:val="28"/>
        </w:rPr>
        <w:t>правовыми актами, регламентирующими прохождение аттестации муниципальными служащими, порядок присвоения классных чинов и прохождение наставничества.</w:t>
      </w:r>
    </w:p>
    <w:p w14:paraId="5E67F92A" w14:textId="26C92381" w:rsidR="00CC1D31" w:rsidRPr="00CC1D31" w:rsidRDefault="00CC1D31" w:rsidP="00CC1D31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>Оценка муниципального служащего в случае, определенном подпунктом «д» пункта 2.1 настоящего раздела, проводится в части компетенций, не соответствующих требуемому уровню, предусмотренному для рассматриваемой должности.</w:t>
      </w:r>
    </w:p>
    <w:p w14:paraId="55CEB751" w14:textId="77777777" w:rsidR="00CC1D31" w:rsidRPr="00CC1D31" w:rsidRDefault="00CC1D31" w:rsidP="00CC1D31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CC1D31">
        <w:rPr>
          <w:sz w:val="28"/>
          <w:szCs w:val="28"/>
        </w:rPr>
        <w:t>В случае если оценка муниципального служащего не проводилась в течение трех лет, она должна быть инициирована отделом муниципальной службы и кадров аппарата администрации района не позднее двух месяцев с момента истечения указанного периода.</w:t>
      </w:r>
    </w:p>
    <w:p w14:paraId="765B9050" w14:textId="4B0DF6DD" w:rsidR="00CC1D31" w:rsidRPr="00CC1D31" w:rsidRDefault="00CC1D31" w:rsidP="00CC1D31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 xml:space="preserve">2.3. Размер надбавки не подлежит пересмотру в случае полного соответствия профилей компетенций между должностями муниципальной службы </w:t>
      </w:r>
      <w:proofErr w:type="gramStart"/>
      <w:r w:rsidRPr="00CC1D31">
        <w:rPr>
          <w:color w:val="000000"/>
          <w:sz w:val="28"/>
          <w:szCs w:val="28"/>
        </w:rPr>
        <w:t>при</w:t>
      </w:r>
      <w:proofErr w:type="gramEnd"/>
      <w:r w:rsidRPr="00CC1D31">
        <w:rPr>
          <w:color w:val="000000"/>
          <w:sz w:val="28"/>
          <w:szCs w:val="28"/>
        </w:rPr>
        <w:t>:</w:t>
      </w:r>
    </w:p>
    <w:p w14:paraId="31BC50DD" w14:textId="663EF014" w:rsidR="00CC1D31" w:rsidRPr="00CC1D31" w:rsidRDefault="00CC1D31" w:rsidP="00CC1D31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1D31">
        <w:rPr>
          <w:color w:val="000000"/>
          <w:sz w:val="28"/>
          <w:szCs w:val="28"/>
        </w:rPr>
        <w:t>- назначении муниципального служащего из кадрового резерва на равнозначную должность муниципальной службы района (назначении гражданина на должность муниципальной службы района, на которую он состоит в кадровом резерве) и наличии сформированной карты компетенций (либо результатов оценки профессиональных навыков и знаний кандидата группой экспертов);</w:t>
      </w:r>
      <w:proofErr w:type="gramEnd"/>
    </w:p>
    <w:p w14:paraId="2076F53F" w14:textId="1C9F9026" w:rsidR="00CC1D31" w:rsidRPr="00CC1D31" w:rsidRDefault="00CC1D31" w:rsidP="00CC1D31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 xml:space="preserve">- </w:t>
      </w:r>
      <w:proofErr w:type="gramStart"/>
      <w:r w:rsidRPr="00CC1D31">
        <w:rPr>
          <w:color w:val="000000"/>
          <w:sz w:val="28"/>
          <w:szCs w:val="28"/>
        </w:rPr>
        <w:t>назначении</w:t>
      </w:r>
      <w:proofErr w:type="gramEnd"/>
      <w:r w:rsidRPr="00CC1D31">
        <w:rPr>
          <w:color w:val="000000"/>
          <w:sz w:val="28"/>
          <w:szCs w:val="28"/>
        </w:rPr>
        <w:t xml:space="preserve"> муниципального служащего в порядке перевода (перемещения) на равнозначную должность в пределах одной группы должностей муниципальной службы в другой орган местного самоуправления.</w:t>
      </w:r>
    </w:p>
    <w:p w14:paraId="0EAB25E4" w14:textId="1D5A6C2A" w:rsidR="00CC1D31" w:rsidRPr="00CC1D31" w:rsidRDefault="00CC1D31" w:rsidP="00CC1D31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>При несоответствии в профилях компетенций должностей муниципальной службы компетенций по предметной области деятельности отделом муниципальной службы и кадров аппарата администрации района в течение месяца проводится оценка указанных компетенций назначенного муниципального служащего, по результатам которой размер надбавки может быть пересмотрен.</w:t>
      </w:r>
    </w:p>
    <w:p w14:paraId="56D9518D" w14:textId="77777777" w:rsidR="00CC1D31" w:rsidRPr="00CC1D31" w:rsidRDefault="00CC1D31" w:rsidP="00CC1D31">
      <w:pPr>
        <w:shd w:val="clear" w:color="auto" w:fill="FFFFFF"/>
        <w:spacing w:after="200" w:line="276" w:lineRule="auto"/>
        <w:ind w:firstLine="709"/>
        <w:jc w:val="both"/>
      </w:pPr>
      <w:r w:rsidRPr="00CC1D31">
        <w:rPr>
          <w:color w:val="000000"/>
          <w:sz w:val="28"/>
          <w:szCs w:val="28"/>
        </w:rPr>
        <w:lastRenderedPageBreak/>
        <w:t>2.4. Для определения общего размера надбавки используется следующая формула:</w:t>
      </w:r>
    </w:p>
    <w:p w14:paraId="6A1A7120" w14:textId="77777777" w:rsidR="00CC1D31" w:rsidRPr="00CC1D31" w:rsidRDefault="00CC1D31" w:rsidP="00CC1D31">
      <w:pPr>
        <w:shd w:val="clear" w:color="auto" w:fill="FFFFFF"/>
        <w:spacing w:after="200" w:line="276" w:lineRule="auto"/>
        <w:jc w:val="center"/>
      </w:pPr>
      <w:r w:rsidRPr="00CC1D31">
        <w:rPr>
          <w:color w:val="000000"/>
          <w:sz w:val="28"/>
          <w:szCs w:val="28"/>
        </w:rPr>
        <w:t>ОРН = РН + РУ,</w:t>
      </w:r>
    </w:p>
    <w:p w14:paraId="1372CFD7" w14:textId="77777777" w:rsidR="00CC1D31" w:rsidRPr="00CC1D31" w:rsidRDefault="00CC1D31" w:rsidP="00CC1D31">
      <w:pPr>
        <w:shd w:val="clear" w:color="auto" w:fill="FFFFFF"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>где:</w:t>
      </w:r>
    </w:p>
    <w:p w14:paraId="369C1E35" w14:textId="77777777" w:rsidR="00CC1D31" w:rsidRPr="00CC1D31" w:rsidRDefault="00CC1D31" w:rsidP="00CC1D31">
      <w:pPr>
        <w:shd w:val="clear" w:color="auto" w:fill="FFFFFF"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>ОРН - общий размер ежемесячной надбавки к должностному окладу за особые условия муниципальной службы;</w:t>
      </w:r>
    </w:p>
    <w:p w14:paraId="1E3FAC73" w14:textId="77777777" w:rsidR="00CC1D31" w:rsidRPr="00CC1D31" w:rsidRDefault="00CC1D31" w:rsidP="00CC1D31">
      <w:pPr>
        <w:shd w:val="clear" w:color="auto" w:fill="FFFFFF"/>
        <w:spacing w:after="200" w:line="276" w:lineRule="auto"/>
        <w:ind w:firstLine="567"/>
        <w:jc w:val="both"/>
      </w:pPr>
      <w:r w:rsidRPr="00CC1D31">
        <w:rPr>
          <w:color w:val="000000"/>
          <w:sz w:val="28"/>
          <w:szCs w:val="28"/>
        </w:rPr>
        <w:t>РН - минимальный размер надбавки по соответствующей группе должностей;</w:t>
      </w:r>
    </w:p>
    <w:p w14:paraId="0BC77F6A" w14:textId="10BCFBB6" w:rsidR="00CC1D31" w:rsidRPr="00CC1D31" w:rsidRDefault="00CC1D31" w:rsidP="00CC1D31">
      <w:pPr>
        <w:spacing w:after="200" w:line="276" w:lineRule="auto"/>
        <w:ind w:firstLine="709"/>
        <w:jc w:val="both"/>
        <w:rPr>
          <w:sz w:val="28"/>
          <w:szCs w:val="28"/>
        </w:rPr>
      </w:pPr>
      <w:r w:rsidRPr="00CC1D31">
        <w:rPr>
          <w:color w:val="000000"/>
          <w:sz w:val="28"/>
          <w:szCs w:val="28"/>
        </w:rPr>
        <w:t xml:space="preserve">РУ - размер увеличения надбавки, определенный в зависимости от соответствия фактического (выявленного в результате оценки) уровня выраженности профессиональных компетенций муниципального служащего требуемому уровню, определенному профилем компетенций по соответствующей должности муниципальной службы. </w:t>
      </w:r>
      <w:r w:rsidRPr="00CC1D31">
        <w:rPr>
          <w:sz w:val="28"/>
          <w:szCs w:val="28"/>
        </w:rPr>
        <w:t xml:space="preserve">Размер увеличения надбавки по различным группам должностей муниципальной службы определятся в соответствии с таблицей: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1D31" w:rsidRPr="00CC1D31" w14:paraId="46A06290" w14:textId="77777777" w:rsidTr="00C6317A">
        <w:tc>
          <w:tcPr>
            <w:tcW w:w="4785" w:type="dxa"/>
          </w:tcPr>
          <w:p w14:paraId="7F6FAB7E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CC1D31">
              <w:rPr>
                <w:b/>
                <w:spacing w:val="-8"/>
                <w:sz w:val="28"/>
                <w:szCs w:val="28"/>
              </w:rPr>
              <w:t>Достигнутое значение уровня соответствия профессиональных компетенций муниципального служащего требуемому уровню</w:t>
            </w:r>
          </w:p>
        </w:tc>
        <w:tc>
          <w:tcPr>
            <w:tcW w:w="4785" w:type="dxa"/>
          </w:tcPr>
          <w:p w14:paraId="7A13047F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CC1D31">
              <w:rPr>
                <w:b/>
                <w:spacing w:val="-8"/>
                <w:sz w:val="28"/>
                <w:szCs w:val="28"/>
              </w:rPr>
              <w:t>Размер увеличения надбавки (РУ), %</w:t>
            </w:r>
          </w:p>
        </w:tc>
      </w:tr>
      <w:tr w:rsidR="00CC1D31" w:rsidRPr="00CC1D31" w14:paraId="0EEFFDAB" w14:textId="77777777" w:rsidTr="00C6317A">
        <w:tc>
          <w:tcPr>
            <w:tcW w:w="9570" w:type="dxa"/>
            <w:gridSpan w:val="2"/>
          </w:tcPr>
          <w:p w14:paraId="11F213D8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b/>
                <w:spacing w:val="-8"/>
                <w:sz w:val="28"/>
                <w:szCs w:val="28"/>
              </w:rPr>
              <w:t>Главная, ведущая группы должностей</w:t>
            </w:r>
          </w:p>
        </w:tc>
      </w:tr>
      <w:tr w:rsidR="00CC1D31" w:rsidRPr="00CC1D31" w14:paraId="7297E519" w14:textId="77777777" w:rsidTr="00C6317A">
        <w:tc>
          <w:tcPr>
            <w:tcW w:w="4785" w:type="dxa"/>
          </w:tcPr>
          <w:p w14:paraId="27E34571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 xml:space="preserve">менее 50 %  </w:t>
            </w:r>
          </w:p>
        </w:tc>
        <w:tc>
          <w:tcPr>
            <w:tcW w:w="4785" w:type="dxa"/>
          </w:tcPr>
          <w:p w14:paraId="54EBBBFE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0</w:t>
            </w:r>
          </w:p>
        </w:tc>
      </w:tr>
      <w:tr w:rsidR="00CC1D31" w:rsidRPr="00CC1D31" w14:paraId="1362015B" w14:textId="77777777" w:rsidTr="00C6317A">
        <w:tc>
          <w:tcPr>
            <w:tcW w:w="4785" w:type="dxa"/>
          </w:tcPr>
          <w:p w14:paraId="483CEA84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 xml:space="preserve">50-60 % </w:t>
            </w:r>
          </w:p>
        </w:tc>
        <w:tc>
          <w:tcPr>
            <w:tcW w:w="4785" w:type="dxa"/>
          </w:tcPr>
          <w:p w14:paraId="63FD9C4C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5</w:t>
            </w:r>
          </w:p>
        </w:tc>
      </w:tr>
      <w:tr w:rsidR="00CC1D31" w:rsidRPr="00CC1D31" w14:paraId="1F599388" w14:textId="77777777" w:rsidTr="00C6317A">
        <w:tc>
          <w:tcPr>
            <w:tcW w:w="4785" w:type="dxa"/>
          </w:tcPr>
          <w:p w14:paraId="31DAA932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 xml:space="preserve">61-70 % </w:t>
            </w:r>
          </w:p>
        </w:tc>
        <w:tc>
          <w:tcPr>
            <w:tcW w:w="4785" w:type="dxa"/>
          </w:tcPr>
          <w:p w14:paraId="2C99B24A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10</w:t>
            </w:r>
          </w:p>
        </w:tc>
      </w:tr>
      <w:tr w:rsidR="00CC1D31" w:rsidRPr="00CC1D31" w14:paraId="69AAB5BF" w14:textId="77777777" w:rsidTr="00C6317A">
        <w:tc>
          <w:tcPr>
            <w:tcW w:w="4785" w:type="dxa"/>
          </w:tcPr>
          <w:p w14:paraId="4A7D894B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71-80 %</w:t>
            </w:r>
          </w:p>
        </w:tc>
        <w:tc>
          <w:tcPr>
            <w:tcW w:w="4785" w:type="dxa"/>
          </w:tcPr>
          <w:p w14:paraId="4D08E7A0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15</w:t>
            </w:r>
          </w:p>
        </w:tc>
      </w:tr>
      <w:tr w:rsidR="00CC1D31" w:rsidRPr="00CC1D31" w14:paraId="2F9E657C" w14:textId="77777777" w:rsidTr="00C6317A">
        <w:tc>
          <w:tcPr>
            <w:tcW w:w="4785" w:type="dxa"/>
          </w:tcPr>
          <w:p w14:paraId="550B4B4F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81-90 %</w:t>
            </w:r>
          </w:p>
        </w:tc>
        <w:tc>
          <w:tcPr>
            <w:tcW w:w="4785" w:type="dxa"/>
          </w:tcPr>
          <w:p w14:paraId="2D54F742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20</w:t>
            </w:r>
          </w:p>
        </w:tc>
      </w:tr>
      <w:tr w:rsidR="00CC1D31" w:rsidRPr="00CC1D31" w14:paraId="20030B5F" w14:textId="77777777" w:rsidTr="00C6317A">
        <w:tc>
          <w:tcPr>
            <w:tcW w:w="4785" w:type="dxa"/>
          </w:tcPr>
          <w:p w14:paraId="6AA81CF6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91-100 %</w:t>
            </w:r>
          </w:p>
        </w:tc>
        <w:tc>
          <w:tcPr>
            <w:tcW w:w="4785" w:type="dxa"/>
          </w:tcPr>
          <w:p w14:paraId="4E6BFE2E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30</w:t>
            </w:r>
          </w:p>
        </w:tc>
      </w:tr>
      <w:tr w:rsidR="00CC1D31" w:rsidRPr="00CC1D31" w14:paraId="0BC9DCA2" w14:textId="77777777" w:rsidTr="00C6317A">
        <w:tc>
          <w:tcPr>
            <w:tcW w:w="9570" w:type="dxa"/>
            <w:gridSpan w:val="2"/>
          </w:tcPr>
          <w:p w14:paraId="2FD7FB21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CC1D31">
              <w:rPr>
                <w:b/>
                <w:spacing w:val="-8"/>
                <w:sz w:val="28"/>
                <w:szCs w:val="28"/>
              </w:rPr>
              <w:t xml:space="preserve">Младшая группа должностей </w:t>
            </w:r>
          </w:p>
        </w:tc>
      </w:tr>
      <w:tr w:rsidR="00CC1D31" w:rsidRPr="00CC1D31" w14:paraId="58AE8006" w14:textId="77777777" w:rsidTr="00C6317A">
        <w:tc>
          <w:tcPr>
            <w:tcW w:w="4785" w:type="dxa"/>
          </w:tcPr>
          <w:p w14:paraId="5A21FCCE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 xml:space="preserve">менее 50 % </w:t>
            </w:r>
          </w:p>
        </w:tc>
        <w:tc>
          <w:tcPr>
            <w:tcW w:w="4785" w:type="dxa"/>
          </w:tcPr>
          <w:p w14:paraId="64EC4F63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0</w:t>
            </w:r>
          </w:p>
        </w:tc>
      </w:tr>
      <w:tr w:rsidR="00CC1D31" w:rsidRPr="00CC1D31" w14:paraId="6CD248B3" w14:textId="77777777" w:rsidTr="00C6317A">
        <w:tc>
          <w:tcPr>
            <w:tcW w:w="4785" w:type="dxa"/>
          </w:tcPr>
          <w:p w14:paraId="39725812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50-70 %</w:t>
            </w:r>
          </w:p>
        </w:tc>
        <w:tc>
          <w:tcPr>
            <w:tcW w:w="4785" w:type="dxa"/>
          </w:tcPr>
          <w:p w14:paraId="72A987F9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5</w:t>
            </w:r>
          </w:p>
        </w:tc>
      </w:tr>
      <w:tr w:rsidR="00CC1D31" w:rsidRPr="00CC1D31" w14:paraId="60547E40" w14:textId="77777777" w:rsidTr="00C6317A">
        <w:tc>
          <w:tcPr>
            <w:tcW w:w="4785" w:type="dxa"/>
          </w:tcPr>
          <w:p w14:paraId="5A3BF4EF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lastRenderedPageBreak/>
              <w:t>71-90 %</w:t>
            </w:r>
          </w:p>
        </w:tc>
        <w:tc>
          <w:tcPr>
            <w:tcW w:w="4785" w:type="dxa"/>
          </w:tcPr>
          <w:p w14:paraId="4930630B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10</w:t>
            </w:r>
          </w:p>
        </w:tc>
      </w:tr>
      <w:tr w:rsidR="00CC1D31" w:rsidRPr="00CC1D31" w14:paraId="758FC1DA" w14:textId="77777777" w:rsidTr="00C6317A">
        <w:tc>
          <w:tcPr>
            <w:tcW w:w="4785" w:type="dxa"/>
          </w:tcPr>
          <w:p w14:paraId="247C549D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91-100 %</w:t>
            </w:r>
          </w:p>
        </w:tc>
        <w:tc>
          <w:tcPr>
            <w:tcW w:w="4785" w:type="dxa"/>
          </w:tcPr>
          <w:p w14:paraId="50C6CC12" w14:textId="77777777" w:rsidR="00CC1D31" w:rsidRPr="00CC1D31" w:rsidRDefault="00CC1D31" w:rsidP="00CC1D31">
            <w:pPr>
              <w:spacing w:after="200" w:line="276" w:lineRule="auto"/>
              <w:jc w:val="center"/>
              <w:rPr>
                <w:spacing w:val="-8"/>
                <w:sz w:val="28"/>
                <w:szCs w:val="28"/>
              </w:rPr>
            </w:pPr>
            <w:r w:rsidRPr="00CC1D31">
              <w:rPr>
                <w:spacing w:val="-8"/>
                <w:sz w:val="28"/>
                <w:szCs w:val="28"/>
              </w:rPr>
              <w:t>20</w:t>
            </w:r>
          </w:p>
        </w:tc>
      </w:tr>
    </w:tbl>
    <w:p w14:paraId="270CB6F1" w14:textId="77777777" w:rsidR="00CC1D31" w:rsidRPr="00CC1D31" w:rsidRDefault="00CC1D31" w:rsidP="00CC1D31">
      <w:pPr>
        <w:spacing w:after="200" w:line="276" w:lineRule="auto"/>
        <w:jc w:val="both"/>
        <w:rPr>
          <w:spacing w:val="-8"/>
          <w:sz w:val="28"/>
          <w:szCs w:val="28"/>
        </w:rPr>
      </w:pPr>
    </w:p>
    <w:p w14:paraId="2DD30103" w14:textId="2538497F" w:rsidR="00CC1D31" w:rsidRPr="00CC1D31" w:rsidRDefault="00CC1D31" w:rsidP="00CC1D31">
      <w:pPr>
        <w:spacing w:after="200" w:line="276" w:lineRule="auto"/>
        <w:ind w:firstLine="851"/>
        <w:jc w:val="both"/>
        <w:rPr>
          <w:sz w:val="28"/>
          <w:szCs w:val="28"/>
        </w:rPr>
      </w:pPr>
      <w:r w:rsidRPr="00CC1D31">
        <w:rPr>
          <w:color w:val="000000"/>
          <w:sz w:val="28"/>
          <w:szCs w:val="28"/>
        </w:rPr>
        <w:t xml:space="preserve">2.5.  Отдел муниципальной службы и кадров аппарата администрации района в срок, не превышающий 5 рабочих дней с момента получения результатов оценки муниципального служащего, на основании произведенных расчетов составляет аналитическую записку об установлении (изменении) надбавки по форме согласно приложению к Положению. Главный специалист по </w:t>
      </w:r>
      <w:r w:rsidRPr="00CC1D31">
        <w:rPr>
          <w:sz w:val="28"/>
          <w:szCs w:val="28"/>
        </w:rPr>
        <w:t xml:space="preserve">организационно-контрольной работе администрации городского поселения «Город Бирюч» </w:t>
      </w:r>
      <w:r w:rsidRPr="00CC1D31">
        <w:rPr>
          <w:color w:val="000000"/>
          <w:sz w:val="28"/>
          <w:szCs w:val="28"/>
        </w:rPr>
        <w:t xml:space="preserve">на основании аналитической записки об установлении (изменении) надбавки осуществляет подготовку проекта распорядительного акта </w:t>
      </w:r>
      <w:r w:rsidRPr="00CC1D31">
        <w:rPr>
          <w:sz w:val="28"/>
          <w:szCs w:val="28"/>
        </w:rPr>
        <w:t>администрации городского поселения.</w:t>
      </w:r>
    </w:p>
    <w:p w14:paraId="12DA922E" w14:textId="5F6430BA" w:rsidR="00CC1D31" w:rsidRPr="00CC1D31" w:rsidRDefault="004B43D6" w:rsidP="00CC1D31">
      <w:pPr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>Распорядительный акт</w:t>
      </w:r>
      <w:r w:rsidR="00CC1D31" w:rsidRPr="00CC1D31">
        <w:rPr>
          <w:color w:val="000000"/>
          <w:sz w:val="28"/>
          <w:szCs w:val="28"/>
        </w:rPr>
        <w:t xml:space="preserve"> администрации городского поселения является основанием для выплаты </w:t>
      </w:r>
      <w:r w:rsidRPr="00CC1D31">
        <w:rPr>
          <w:color w:val="000000"/>
          <w:sz w:val="28"/>
          <w:szCs w:val="28"/>
        </w:rPr>
        <w:t>муниципальным служащим</w:t>
      </w:r>
      <w:r w:rsidR="00CC1D31" w:rsidRPr="00CC1D31">
        <w:rPr>
          <w:color w:val="000000"/>
          <w:sz w:val="28"/>
          <w:szCs w:val="28"/>
        </w:rPr>
        <w:t xml:space="preserve"> надбавки. При этом в трудовые договоры </w:t>
      </w:r>
      <w:r w:rsidRPr="00CC1D31">
        <w:rPr>
          <w:color w:val="000000"/>
          <w:sz w:val="28"/>
          <w:szCs w:val="28"/>
        </w:rPr>
        <w:t>муниципальных служащих</w:t>
      </w:r>
      <w:r w:rsidR="00CC1D31" w:rsidRPr="00CC1D31">
        <w:rPr>
          <w:color w:val="000000"/>
          <w:sz w:val="28"/>
          <w:szCs w:val="28"/>
        </w:rPr>
        <w:t xml:space="preserve"> вносятся соответствующие изменения.</w:t>
      </w:r>
    </w:p>
    <w:p w14:paraId="6626AA21" w14:textId="32B3A497" w:rsidR="00CC1D31" w:rsidRPr="00CC1D31" w:rsidRDefault="00CC1D31" w:rsidP="00CC1D31">
      <w:pPr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 xml:space="preserve">2.6. Начисление установленной надбавки </w:t>
      </w:r>
      <w:r w:rsidR="004B43D6" w:rsidRPr="00CC1D31">
        <w:rPr>
          <w:color w:val="000000"/>
          <w:sz w:val="28"/>
          <w:szCs w:val="28"/>
        </w:rPr>
        <w:t>муниципальному служащему</w:t>
      </w:r>
      <w:r w:rsidRPr="00CC1D31">
        <w:rPr>
          <w:color w:val="000000"/>
          <w:sz w:val="28"/>
          <w:szCs w:val="28"/>
        </w:rPr>
        <w:t xml:space="preserve"> производится:</w:t>
      </w:r>
    </w:p>
    <w:p w14:paraId="74598F66" w14:textId="3D00E8B4" w:rsidR="00CC1D31" w:rsidRPr="00CC1D31" w:rsidRDefault="00CC1D31" w:rsidP="00CC1D31">
      <w:pPr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>-</w:t>
      </w:r>
      <w:r w:rsidR="00FD28C8">
        <w:rPr>
          <w:color w:val="000000"/>
          <w:sz w:val="28"/>
          <w:szCs w:val="28"/>
        </w:rPr>
        <w:t xml:space="preserve"> </w:t>
      </w:r>
      <w:r w:rsidRPr="00CC1D31">
        <w:rPr>
          <w:color w:val="000000"/>
          <w:sz w:val="28"/>
          <w:szCs w:val="28"/>
        </w:rPr>
        <w:t xml:space="preserve">в случаях, определенных подпунктами «а», «б», «в» пункта 2.1 настоящего раздела, - </w:t>
      </w:r>
      <w:proofErr w:type="gramStart"/>
      <w:r w:rsidRPr="00CC1D31">
        <w:rPr>
          <w:color w:val="000000"/>
          <w:sz w:val="28"/>
          <w:szCs w:val="28"/>
        </w:rPr>
        <w:t>с даты назначения</w:t>
      </w:r>
      <w:proofErr w:type="gramEnd"/>
      <w:r w:rsidRPr="00CC1D31">
        <w:rPr>
          <w:color w:val="000000"/>
          <w:sz w:val="28"/>
          <w:szCs w:val="28"/>
        </w:rPr>
        <w:t xml:space="preserve"> муниципального служащего на должность;</w:t>
      </w:r>
    </w:p>
    <w:p w14:paraId="2ADF2CF9" w14:textId="66EC0FB0" w:rsidR="00CC1D31" w:rsidRPr="00CC1D31" w:rsidRDefault="00CC1D31" w:rsidP="00CC1D31">
      <w:pPr>
        <w:spacing w:after="200" w:line="276" w:lineRule="auto"/>
        <w:ind w:firstLine="851"/>
        <w:jc w:val="both"/>
      </w:pPr>
      <w:r w:rsidRPr="00CC1D31">
        <w:rPr>
          <w:color w:val="000000"/>
          <w:sz w:val="28"/>
          <w:szCs w:val="28"/>
        </w:rPr>
        <w:t xml:space="preserve">- в случаях, определенных подпунктом «г» пункта 2.1 настоящего раздела, - </w:t>
      </w:r>
      <w:proofErr w:type="gramStart"/>
      <w:r w:rsidRPr="00CC1D31">
        <w:rPr>
          <w:color w:val="000000"/>
          <w:sz w:val="28"/>
          <w:szCs w:val="28"/>
        </w:rPr>
        <w:t>с даты заседания</w:t>
      </w:r>
      <w:proofErr w:type="gramEnd"/>
      <w:r w:rsidRPr="00CC1D31">
        <w:rPr>
          <w:color w:val="000000"/>
          <w:sz w:val="28"/>
          <w:szCs w:val="28"/>
        </w:rPr>
        <w:t xml:space="preserve"> аттестационной комиссии, проведения квалификационного экзамена, подписания протокола о результатах наставничества, а также с даты истечения трех лет с момента последнего установления надбавки;</w:t>
      </w:r>
    </w:p>
    <w:p w14:paraId="4ECD1C1B" w14:textId="16F9CA0A" w:rsidR="00CC1D31" w:rsidRPr="00CC1D31" w:rsidRDefault="00CC1D31" w:rsidP="00CC1D31">
      <w:pPr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CC1D31">
        <w:rPr>
          <w:color w:val="000000"/>
          <w:sz w:val="28"/>
          <w:szCs w:val="28"/>
        </w:rPr>
        <w:t xml:space="preserve">- в случае, определенном подпунктом «д» пункта 2.1 настоящего раздела, - </w:t>
      </w:r>
      <w:proofErr w:type="gramStart"/>
      <w:r w:rsidRPr="00CC1D31">
        <w:rPr>
          <w:color w:val="000000"/>
          <w:sz w:val="28"/>
          <w:szCs w:val="28"/>
        </w:rPr>
        <w:t>с даты оформления</w:t>
      </w:r>
      <w:proofErr w:type="gramEnd"/>
      <w:r w:rsidRPr="00CC1D31">
        <w:rPr>
          <w:color w:val="000000"/>
          <w:sz w:val="28"/>
          <w:szCs w:val="28"/>
        </w:rPr>
        <w:t xml:space="preserve"> листа оценки муниципального служащего. </w:t>
      </w:r>
    </w:p>
    <w:p w14:paraId="2DBC14DF" w14:textId="77777777" w:rsidR="00CC1D31" w:rsidRPr="00CC1D31" w:rsidRDefault="00CC1D31" w:rsidP="00CC1D31">
      <w:pPr>
        <w:shd w:val="clear" w:color="auto" w:fill="FFFFFF"/>
        <w:spacing w:before="144" w:line="326" w:lineRule="exact"/>
        <w:ind w:right="62"/>
        <w:jc w:val="center"/>
        <w:rPr>
          <w:sz w:val="22"/>
          <w:szCs w:val="22"/>
        </w:rPr>
      </w:pPr>
      <w:r w:rsidRPr="00CC1D31">
        <w:rPr>
          <w:b/>
          <w:bCs/>
          <w:color w:val="000000"/>
          <w:spacing w:val="1"/>
          <w:sz w:val="28"/>
          <w:szCs w:val="28"/>
          <w:lang w:val="en-US"/>
        </w:rPr>
        <w:t>III</w:t>
      </w:r>
      <w:r w:rsidRPr="00CC1D31">
        <w:rPr>
          <w:b/>
          <w:bCs/>
          <w:color w:val="000000"/>
          <w:spacing w:val="1"/>
          <w:sz w:val="28"/>
          <w:szCs w:val="28"/>
        </w:rPr>
        <w:t>. Особенности установления (изменения) надбавки</w:t>
      </w:r>
    </w:p>
    <w:p w14:paraId="2379796B" w14:textId="77777777" w:rsidR="00CC1D31" w:rsidRPr="00CC1D31" w:rsidRDefault="00CC1D31" w:rsidP="00CC1D31">
      <w:pPr>
        <w:shd w:val="clear" w:color="auto" w:fill="FFFFFF"/>
        <w:spacing w:line="326" w:lineRule="exact"/>
        <w:ind w:right="48"/>
        <w:jc w:val="center"/>
        <w:rPr>
          <w:sz w:val="22"/>
          <w:szCs w:val="22"/>
        </w:rPr>
      </w:pPr>
      <w:r w:rsidRPr="00CC1D31">
        <w:rPr>
          <w:b/>
          <w:bCs/>
          <w:color w:val="000000"/>
          <w:sz w:val="28"/>
          <w:szCs w:val="28"/>
        </w:rPr>
        <w:t>для первого заместителя главы администрации городского поселения</w:t>
      </w:r>
    </w:p>
    <w:p w14:paraId="0633BF83" w14:textId="77C43C4A" w:rsidR="00CC1D31" w:rsidRPr="00CC1D31" w:rsidRDefault="00CC1D31" w:rsidP="009F3C7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12" w:after="200" w:line="322" w:lineRule="exact"/>
        <w:ind w:firstLine="533"/>
        <w:jc w:val="both"/>
        <w:rPr>
          <w:color w:val="000000"/>
          <w:spacing w:val="-8"/>
          <w:sz w:val="28"/>
          <w:szCs w:val="28"/>
        </w:rPr>
      </w:pPr>
      <w:r w:rsidRPr="00CC1D31">
        <w:rPr>
          <w:color w:val="000000"/>
          <w:spacing w:val="7"/>
          <w:sz w:val="28"/>
          <w:szCs w:val="28"/>
        </w:rPr>
        <w:t xml:space="preserve">Установление (изменение) </w:t>
      </w:r>
      <w:r w:rsidR="004B43D6" w:rsidRPr="00CC1D31">
        <w:rPr>
          <w:color w:val="000000"/>
          <w:spacing w:val="7"/>
          <w:sz w:val="28"/>
          <w:szCs w:val="28"/>
        </w:rPr>
        <w:t>надбавки</w:t>
      </w:r>
      <w:r w:rsidR="004B43D6" w:rsidRPr="00CC1D31">
        <w:rPr>
          <w:color w:val="000000"/>
          <w:spacing w:val="3"/>
          <w:sz w:val="28"/>
          <w:szCs w:val="28"/>
        </w:rPr>
        <w:t xml:space="preserve"> для</w:t>
      </w:r>
      <w:r w:rsidR="004B43D6" w:rsidRPr="00CC1D31">
        <w:rPr>
          <w:bCs/>
          <w:color w:val="000000"/>
          <w:sz w:val="28"/>
          <w:szCs w:val="28"/>
        </w:rPr>
        <w:t xml:space="preserve"> первого</w:t>
      </w:r>
      <w:r w:rsidRPr="00CC1D31">
        <w:rPr>
          <w:bCs/>
          <w:color w:val="000000"/>
          <w:sz w:val="28"/>
          <w:szCs w:val="28"/>
        </w:rPr>
        <w:t xml:space="preserve"> заместителя главы администрации городского </w:t>
      </w:r>
      <w:r w:rsidR="004B43D6" w:rsidRPr="00CC1D31">
        <w:rPr>
          <w:bCs/>
          <w:color w:val="000000"/>
          <w:sz w:val="28"/>
          <w:szCs w:val="28"/>
        </w:rPr>
        <w:t>поселения, производится</w:t>
      </w:r>
      <w:r w:rsidRPr="00CC1D31">
        <w:rPr>
          <w:color w:val="000000"/>
          <w:spacing w:val="3"/>
          <w:sz w:val="28"/>
          <w:szCs w:val="28"/>
        </w:rPr>
        <w:t xml:space="preserve"> в </w:t>
      </w:r>
      <w:r w:rsidR="004B43D6" w:rsidRPr="00CC1D31">
        <w:rPr>
          <w:color w:val="000000"/>
          <w:spacing w:val="3"/>
          <w:sz w:val="28"/>
          <w:szCs w:val="28"/>
        </w:rPr>
        <w:t>соответствии с</w:t>
      </w:r>
      <w:r w:rsidRPr="00CC1D31">
        <w:rPr>
          <w:color w:val="000000"/>
          <w:spacing w:val="3"/>
          <w:sz w:val="28"/>
          <w:szCs w:val="28"/>
        </w:rPr>
        <w:br/>
      </w:r>
      <w:r w:rsidRPr="00CC1D31">
        <w:rPr>
          <w:color w:val="000000"/>
          <w:spacing w:val="5"/>
          <w:sz w:val="28"/>
          <w:szCs w:val="28"/>
        </w:rPr>
        <w:t xml:space="preserve">положениями раздела </w:t>
      </w:r>
      <w:r w:rsidRPr="00CC1D31">
        <w:rPr>
          <w:color w:val="000000"/>
          <w:spacing w:val="5"/>
          <w:sz w:val="28"/>
          <w:szCs w:val="28"/>
          <w:lang w:val="en-US"/>
        </w:rPr>
        <w:t>II</w:t>
      </w:r>
      <w:r w:rsidRPr="00CC1D31">
        <w:rPr>
          <w:color w:val="000000"/>
          <w:spacing w:val="5"/>
          <w:sz w:val="28"/>
          <w:szCs w:val="28"/>
        </w:rPr>
        <w:t xml:space="preserve"> настоящего </w:t>
      </w:r>
      <w:r w:rsidR="004B43D6" w:rsidRPr="00CC1D31">
        <w:rPr>
          <w:color w:val="000000"/>
          <w:spacing w:val="5"/>
          <w:sz w:val="28"/>
          <w:szCs w:val="28"/>
        </w:rPr>
        <w:t>Положения с</w:t>
      </w:r>
      <w:r w:rsidRPr="00CC1D31">
        <w:rPr>
          <w:color w:val="000000"/>
          <w:spacing w:val="5"/>
          <w:sz w:val="28"/>
          <w:szCs w:val="28"/>
        </w:rPr>
        <w:t xml:space="preserve"> </w:t>
      </w:r>
      <w:r w:rsidR="004B43D6" w:rsidRPr="00CC1D31">
        <w:rPr>
          <w:color w:val="000000"/>
          <w:spacing w:val="5"/>
          <w:sz w:val="28"/>
          <w:szCs w:val="28"/>
        </w:rPr>
        <w:t xml:space="preserve">учетом </w:t>
      </w:r>
      <w:r w:rsidR="004B43D6" w:rsidRPr="00CC1D31">
        <w:rPr>
          <w:color w:val="000000"/>
          <w:sz w:val="28"/>
          <w:szCs w:val="28"/>
        </w:rPr>
        <w:t>особенностей</w:t>
      </w:r>
      <w:r w:rsidRPr="00CC1D31">
        <w:rPr>
          <w:color w:val="000000"/>
          <w:sz w:val="28"/>
          <w:szCs w:val="28"/>
        </w:rPr>
        <w:t xml:space="preserve">, </w:t>
      </w:r>
      <w:r w:rsidRPr="00CC1D31">
        <w:rPr>
          <w:color w:val="000000"/>
          <w:sz w:val="28"/>
          <w:szCs w:val="28"/>
        </w:rPr>
        <w:lastRenderedPageBreak/>
        <w:t>установленных настоящим разделом.</w:t>
      </w:r>
    </w:p>
    <w:p w14:paraId="0A46BC91" w14:textId="29F79170" w:rsidR="00CC1D31" w:rsidRPr="00CC1D31" w:rsidRDefault="00CC1D31" w:rsidP="00CC1D31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200" w:line="322" w:lineRule="exact"/>
        <w:ind w:firstLine="533"/>
        <w:jc w:val="both"/>
      </w:pPr>
      <w:r w:rsidRPr="00CC1D31">
        <w:rPr>
          <w:color w:val="000000"/>
          <w:spacing w:val="6"/>
          <w:sz w:val="28"/>
          <w:szCs w:val="28"/>
        </w:rPr>
        <w:t xml:space="preserve">Личное заявление для изменения размера надбавки муниципального </w:t>
      </w:r>
      <w:r w:rsidRPr="00CC1D31">
        <w:rPr>
          <w:color w:val="000000"/>
          <w:spacing w:val="-1"/>
          <w:sz w:val="28"/>
          <w:szCs w:val="28"/>
        </w:rPr>
        <w:t xml:space="preserve">служащего, замещающего </w:t>
      </w:r>
      <w:r w:rsidR="004B43D6" w:rsidRPr="00CC1D31">
        <w:rPr>
          <w:color w:val="000000"/>
          <w:spacing w:val="-1"/>
          <w:sz w:val="28"/>
          <w:szCs w:val="28"/>
        </w:rPr>
        <w:t>должность первого</w:t>
      </w:r>
      <w:r w:rsidRPr="00CC1D31">
        <w:rPr>
          <w:color w:val="000000"/>
          <w:spacing w:val="-1"/>
          <w:sz w:val="28"/>
          <w:szCs w:val="28"/>
        </w:rPr>
        <w:t xml:space="preserve"> </w:t>
      </w:r>
      <w:r w:rsidRPr="00CC1D31">
        <w:rPr>
          <w:bCs/>
          <w:color w:val="000000"/>
          <w:sz w:val="28"/>
          <w:szCs w:val="28"/>
        </w:rPr>
        <w:t>заместителя главы администрации городского поселения,</w:t>
      </w:r>
      <w:r w:rsidRPr="00CC1D31">
        <w:rPr>
          <w:color w:val="000000"/>
          <w:spacing w:val="1"/>
          <w:sz w:val="28"/>
          <w:szCs w:val="28"/>
        </w:rPr>
        <w:t xml:space="preserve"> подлежит </w:t>
      </w:r>
      <w:r w:rsidRPr="00CC1D31">
        <w:rPr>
          <w:spacing w:val="1"/>
          <w:sz w:val="28"/>
          <w:szCs w:val="28"/>
        </w:rPr>
        <w:t xml:space="preserve">согласованию с </w:t>
      </w:r>
      <w:r w:rsidRPr="00CC1D31">
        <w:rPr>
          <w:spacing w:val="-1"/>
          <w:sz w:val="28"/>
          <w:szCs w:val="28"/>
        </w:rPr>
        <w:t>заместителем главы администрации района – руководителем аппарата администрации района</w:t>
      </w:r>
      <w:r w:rsidRPr="00CC1D31">
        <w:rPr>
          <w:spacing w:val="1"/>
          <w:sz w:val="28"/>
          <w:szCs w:val="28"/>
        </w:rPr>
        <w:t>.</w:t>
      </w:r>
    </w:p>
    <w:p w14:paraId="56BCAE16" w14:textId="7840FFBE" w:rsidR="00CC1D31" w:rsidRPr="00CC1D31" w:rsidRDefault="00CC1D31" w:rsidP="00CC1D31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200" w:line="322" w:lineRule="exact"/>
        <w:ind w:firstLine="533"/>
        <w:jc w:val="both"/>
        <w:rPr>
          <w:sz w:val="22"/>
          <w:szCs w:val="22"/>
        </w:rPr>
      </w:pPr>
      <w:r w:rsidRPr="00CC1D31">
        <w:rPr>
          <w:color w:val="000000"/>
          <w:sz w:val="28"/>
          <w:szCs w:val="28"/>
        </w:rPr>
        <w:tab/>
      </w:r>
      <w:r w:rsidRPr="00CC1D31">
        <w:rPr>
          <w:color w:val="000000"/>
          <w:spacing w:val="2"/>
          <w:sz w:val="28"/>
          <w:szCs w:val="28"/>
        </w:rPr>
        <w:t xml:space="preserve">Размер    надбавки </w:t>
      </w:r>
      <w:r w:rsidR="004B43D6" w:rsidRPr="00CC1D31">
        <w:rPr>
          <w:color w:val="000000"/>
          <w:spacing w:val="2"/>
          <w:sz w:val="28"/>
          <w:szCs w:val="28"/>
        </w:rPr>
        <w:t>первому заместителю</w:t>
      </w:r>
      <w:r w:rsidRPr="00CC1D31">
        <w:rPr>
          <w:bCs/>
          <w:color w:val="000000"/>
          <w:sz w:val="28"/>
          <w:szCs w:val="28"/>
        </w:rPr>
        <w:t xml:space="preserve"> главы администрации городского </w:t>
      </w:r>
      <w:r w:rsidR="004B43D6" w:rsidRPr="00CC1D31">
        <w:rPr>
          <w:bCs/>
          <w:color w:val="000000"/>
          <w:sz w:val="28"/>
          <w:szCs w:val="28"/>
        </w:rPr>
        <w:t>поселения,</w:t>
      </w:r>
      <w:r w:rsidR="004B43D6" w:rsidRPr="00CC1D31">
        <w:rPr>
          <w:color w:val="000000"/>
          <w:spacing w:val="2"/>
          <w:sz w:val="28"/>
          <w:szCs w:val="28"/>
        </w:rPr>
        <w:t xml:space="preserve"> устанавливается</w:t>
      </w:r>
      <w:r w:rsidR="004B43D6" w:rsidRPr="00CC1D31">
        <w:rPr>
          <w:color w:val="000000"/>
          <w:spacing w:val="3"/>
          <w:sz w:val="28"/>
          <w:szCs w:val="28"/>
        </w:rPr>
        <w:t xml:space="preserve"> на основании заключения</w:t>
      </w:r>
      <w:r w:rsidRPr="00CC1D31">
        <w:rPr>
          <w:color w:val="000000"/>
          <w:spacing w:val="3"/>
          <w:sz w:val="28"/>
          <w:szCs w:val="28"/>
        </w:rPr>
        <w:t xml:space="preserve"> по результатам комплексной </w:t>
      </w:r>
      <w:r w:rsidRPr="00CC1D31">
        <w:rPr>
          <w:color w:val="000000"/>
          <w:spacing w:val="-6"/>
          <w:sz w:val="28"/>
          <w:szCs w:val="28"/>
        </w:rPr>
        <w:t>оценки.</w:t>
      </w:r>
    </w:p>
    <w:p w14:paraId="1F6F70AA" w14:textId="7EB7E91E" w:rsidR="00CC1D31" w:rsidRPr="00CC1D31" w:rsidRDefault="00CC1D31" w:rsidP="00CC1D31">
      <w:pPr>
        <w:shd w:val="clear" w:color="auto" w:fill="FFFFFF"/>
        <w:tabs>
          <w:tab w:val="left" w:pos="1258"/>
        </w:tabs>
        <w:spacing w:after="200" w:line="322" w:lineRule="exact"/>
        <w:ind w:left="5" w:firstLine="538"/>
        <w:jc w:val="both"/>
        <w:rPr>
          <w:sz w:val="22"/>
          <w:szCs w:val="22"/>
        </w:rPr>
      </w:pPr>
      <w:r w:rsidRPr="00CC1D31">
        <w:rPr>
          <w:color w:val="000000"/>
          <w:spacing w:val="-7"/>
          <w:sz w:val="28"/>
          <w:szCs w:val="28"/>
        </w:rPr>
        <w:t>3.4.</w:t>
      </w:r>
      <w:r w:rsidRPr="00CC1D31">
        <w:rPr>
          <w:color w:val="000000"/>
          <w:sz w:val="28"/>
          <w:szCs w:val="28"/>
        </w:rPr>
        <w:tab/>
      </w:r>
      <w:r w:rsidRPr="00CC1D31">
        <w:rPr>
          <w:color w:val="000000"/>
          <w:spacing w:val="1"/>
          <w:sz w:val="28"/>
          <w:szCs w:val="28"/>
        </w:rPr>
        <w:t xml:space="preserve">На    основании    представленных    результатов    в    течение    10 календарных дней со дня их получения </w:t>
      </w:r>
      <w:r w:rsidRPr="00CC1D31">
        <w:rPr>
          <w:spacing w:val="1"/>
          <w:sz w:val="28"/>
          <w:szCs w:val="28"/>
        </w:rPr>
        <w:t>отдел муниципальной службы и      кадров аппарата администрации района</w:t>
      </w:r>
      <w:r w:rsidRPr="00CC1D31">
        <w:rPr>
          <w:color w:val="000000"/>
          <w:spacing w:val="1"/>
          <w:sz w:val="28"/>
          <w:szCs w:val="28"/>
        </w:rPr>
        <w:t xml:space="preserve">   готовит аналитическую </w:t>
      </w:r>
      <w:r w:rsidRPr="00CC1D31">
        <w:rPr>
          <w:color w:val="000000"/>
          <w:spacing w:val="2"/>
          <w:sz w:val="28"/>
          <w:szCs w:val="28"/>
        </w:rPr>
        <w:t>записку. Главный специалист</w:t>
      </w:r>
      <w:r w:rsidRPr="00CC1D31">
        <w:rPr>
          <w:sz w:val="28"/>
          <w:szCs w:val="28"/>
        </w:rPr>
        <w:t xml:space="preserve"> по организационно-контрольной работе администрации городского поселения </w:t>
      </w:r>
      <w:r w:rsidRPr="00CC1D31">
        <w:rPr>
          <w:color w:val="000000"/>
          <w:sz w:val="28"/>
          <w:szCs w:val="28"/>
        </w:rPr>
        <w:t xml:space="preserve">на основании аналитической записки об установлении (изменении) надбавки осуществляет подготовку проекта распорядительного акта </w:t>
      </w:r>
      <w:r w:rsidRPr="00CC1D31">
        <w:rPr>
          <w:sz w:val="28"/>
          <w:szCs w:val="28"/>
        </w:rPr>
        <w:t xml:space="preserve">администрации городского поселения об установлении надбавки за особые условия муниципальной службы </w:t>
      </w:r>
      <w:r w:rsidR="004B43D6" w:rsidRPr="00CC1D31">
        <w:rPr>
          <w:sz w:val="28"/>
          <w:szCs w:val="28"/>
        </w:rPr>
        <w:t>для первого</w:t>
      </w:r>
      <w:r w:rsidRPr="00CC1D31">
        <w:rPr>
          <w:sz w:val="28"/>
          <w:szCs w:val="28"/>
        </w:rPr>
        <w:t xml:space="preserve"> заместителя главы администрации городского поселения</w:t>
      </w:r>
      <w:r w:rsidRPr="00CC1D31">
        <w:rPr>
          <w:bCs/>
          <w:color w:val="000000"/>
          <w:sz w:val="28"/>
          <w:szCs w:val="28"/>
        </w:rPr>
        <w:t>.</w:t>
      </w:r>
      <w:r w:rsidRPr="00CC1D31">
        <w:rPr>
          <w:color w:val="000000"/>
          <w:spacing w:val="2"/>
          <w:sz w:val="28"/>
          <w:szCs w:val="28"/>
        </w:rPr>
        <w:t xml:space="preserve"> </w:t>
      </w:r>
    </w:p>
    <w:p w14:paraId="1141E81A" w14:textId="77777777" w:rsidR="00CC1D31" w:rsidRPr="00CC1D31" w:rsidRDefault="00CC1D31" w:rsidP="00CC1D31">
      <w:pPr>
        <w:shd w:val="clear" w:color="auto" w:fill="FFFFFF"/>
        <w:spacing w:after="200" w:line="276" w:lineRule="auto"/>
        <w:ind w:right="19"/>
        <w:jc w:val="center"/>
        <w:rPr>
          <w:sz w:val="22"/>
          <w:szCs w:val="22"/>
        </w:rPr>
      </w:pPr>
      <w:r w:rsidRPr="00CC1D31">
        <w:rPr>
          <w:b/>
          <w:sz w:val="28"/>
          <w:szCs w:val="28"/>
          <w:lang w:val="en-US"/>
        </w:rPr>
        <w:t>III</w:t>
      </w:r>
      <w:r w:rsidRPr="00CC1D31">
        <w:rPr>
          <w:b/>
          <w:sz w:val="28"/>
          <w:szCs w:val="28"/>
        </w:rPr>
        <w:t>.</w:t>
      </w:r>
      <w:r w:rsidRPr="00CC1D31">
        <w:rPr>
          <w:b/>
          <w:bCs/>
          <w:sz w:val="28"/>
          <w:szCs w:val="28"/>
        </w:rPr>
        <w:t>Заключительные положения</w:t>
      </w:r>
    </w:p>
    <w:p w14:paraId="2871E5B8" w14:textId="24DEF4B6" w:rsidR="00CC1D31" w:rsidRPr="00CC1D31" w:rsidRDefault="00CC1D31" w:rsidP="00E7597B">
      <w:pPr>
        <w:spacing w:line="276" w:lineRule="auto"/>
        <w:ind w:firstLine="540"/>
        <w:jc w:val="both"/>
        <w:rPr>
          <w:sz w:val="28"/>
          <w:szCs w:val="28"/>
        </w:rPr>
      </w:pPr>
      <w:r w:rsidRPr="00CC1D31">
        <w:rPr>
          <w:spacing w:val="-8"/>
          <w:sz w:val="28"/>
          <w:szCs w:val="28"/>
        </w:rPr>
        <w:t>3.1.</w:t>
      </w:r>
      <w:r w:rsidRPr="00CC1D31">
        <w:rPr>
          <w:sz w:val="28"/>
          <w:szCs w:val="28"/>
        </w:rPr>
        <w:tab/>
      </w:r>
      <w:proofErr w:type="gramStart"/>
      <w:r w:rsidRPr="00CC1D31">
        <w:rPr>
          <w:sz w:val="28"/>
          <w:szCs w:val="28"/>
        </w:rPr>
        <w:t>Контроль за</w:t>
      </w:r>
      <w:proofErr w:type="gramEnd"/>
      <w:r w:rsidRPr="00CC1D31">
        <w:rPr>
          <w:sz w:val="28"/>
          <w:szCs w:val="28"/>
        </w:rPr>
        <w:t xml:space="preserve"> соблюдением </w:t>
      </w:r>
      <w:r w:rsidR="004B43D6" w:rsidRPr="00CC1D31">
        <w:rPr>
          <w:sz w:val="28"/>
          <w:szCs w:val="28"/>
        </w:rPr>
        <w:t>настоящего Порядка</w:t>
      </w:r>
      <w:r w:rsidRPr="00CC1D31">
        <w:rPr>
          <w:sz w:val="28"/>
          <w:szCs w:val="28"/>
        </w:rPr>
        <w:t xml:space="preserve"> осуществляется главой администрации городского поселения «Город Бирюч».</w:t>
      </w:r>
    </w:p>
    <w:p w14:paraId="34868721" w14:textId="0CE019FC" w:rsidR="00CC1D31" w:rsidRDefault="00CC1D31" w:rsidP="00E7597B">
      <w:pPr>
        <w:spacing w:line="276" w:lineRule="auto"/>
        <w:ind w:firstLine="540"/>
        <w:jc w:val="both"/>
        <w:rPr>
          <w:sz w:val="28"/>
          <w:szCs w:val="28"/>
        </w:rPr>
      </w:pPr>
      <w:r w:rsidRPr="00CC1D31">
        <w:rPr>
          <w:sz w:val="28"/>
          <w:szCs w:val="28"/>
        </w:rPr>
        <w:t>3.2. Ответственность за правильность начисления и своевременность выплаты надбавки к должностному окладу за особые условия муниципальной службу несет МКУ «Центр бухгалтерского учета»</w:t>
      </w:r>
      <w:r w:rsidR="009F3C79">
        <w:rPr>
          <w:sz w:val="28"/>
          <w:szCs w:val="28"/>
        </w:rPr>
        <w:t>.</w:t>
      </w:r>
    </w:p>
    <w:p w14:paraId="592C2210" w14:textId="4ACDEE15" w:rsidR="005132D9" w:rsidRDefault="005132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00"/>
        <w:gridCol w:w="5079"/>
      </w:tblGrid>
      <w:tr w:rsidR="004B43D6" w:rsidRPr="005968F5" w14:paraId="11198FC2" w14:textId="77777777" w:rsidTr="00C6317A">
        <w:trPr>
          <w:jc w:val="right"/>
        </w:trPr>
        <w:tc>
          <w:tcPr>
            <w:tcW w:w="4400" w:type="dxa"/>
          </w:tcPr>
          <w:p w14:paraId="4BF816D0" w14:textId="77777777" w:rsidR="004B43D6" w:rsidRPr="005968F5" w:rsidRDefault="004B43D6" w:rsidP="00C6317A">
            <w:pPr>
              <w:tabs>
                <w:tab w:val="left" w:pos="7642"/>
              </w:tabs>
            </w:pPr>
          </w:p>
        </w:tc>
        <w:tc>
          <w:tcPr>
            <w:tcW w:w="5079" w:type="dxa"/>
          </w:tcPr>
          <w:p w14:paraId="3AD228E3" w14:textId="77777777" w:rsidR="00E7597B" w:rsidRDefault="00E7597B" w:rsidP="00C6317A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bookmarkStart w:id="2" w:name="_Hlk142858023"/>
          </w:p>
          <w:p w14:paraId="07901371" w14:textId="17FF5E52" w:rsidR="004B43D6" w:rsidRPr="005968F5" w:rsidRDefault="004B43D6" w:rsidP="00C6317A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 w:rsidRPr="005968F5">
              <w:rPr>
                <w:b/>
                <w:sz w:val="28"/>
                <w:szCs w:val="28"/>
              </w:rPr>
              <w:t>Приложение № 3</w:t>
            </w:r>
          </w:p>
          <w:p w14:paraId="3D467C6A" w14:textId="77777777" w:rsidR="004B43D6" w:rsidRDefault="004B43D6" w:rsidP="00C6317A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 w:rsidRPr="005968F5">
              <w:rPr>
                <w:b/>
                <w:sz w:val="28"/>
                <w:szCs w:val="28"/>
              </w:rPr>
              <w:t>Утверждено</w:t>
            </w:r>
          </w:p>
          <w:p w14:paraId="541FC859" w14:textId="1F6406C3" w:rsidR="004B43D6" w:rsidRDefault="004B43D6" w:rsidP="00C6317A">
            <w:pPr>
              <w:tabs>
                <w:tab w:val="left" w:pos="7642"/>
              </w:tabs>
              <w:jc w:val="both"/>
              <w:rPr>
                <w:b/>
                <w:sz w:val="28"/>
                <w:szCs w:val="28"/>
              </w:rPr>
            </w:pPr>
            <w:r w:rsidRPr="005968F5">
              <w:rPr>
                <w:b/>
                <w:sz w:val="28"/>
                <w:szCs w:val="28"/>
              </w:rPr>
              <w:t xml:space="preserve">решением </w:t>
            </w:r>
            <w:r>
              <w:rPr>
                <w:b/>
                <w:sz w:val="28"/>
                <w:szCs w:val="28"/>
              </w:rPr>
              <w:t>городского собрания   городского поселения «Город Бирюч»</w:t>
            </w:r>
          </w:p>
          <w:p w14:paraId="6255D001" w14:textId="7CED6B19" w:rsidR="004B43D6" w:rsidRPr="005968F5" w:rsidRDefault="004B43D6" w:rsidP="00FD28C8">
            <w:pPr>
              <w:tabs>
                <w:tab w:val="left" w:pos="7642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5132D9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августа 2023 года №</w:t>
            </w:r>
            <w:r w:rsidR="005A7531">
              <w:rPr>
                <w:b/>
                <w:sz w:val="28"/>
                <w:szCs w:val="28"/>
              </w:rPr>
              <w:t xml:space="preserve"> </w:t>
            </w:r>
            <w:bookmarkEnd w:id="2"/>
            <w:r w:rsidR="00FD28C8">
              <w:rPr>
                <w:b/>
                <w:sz w:val="28"/>
                <w:szCs w:val="28"/>
              </w:rPr>
              <w:t>2</w:t>
            </w:r>
          </w:p>
        </w:tc>
      </w:tr>
    </w:tbl>
    <w:p w14:paraId="1CACAD57" w14:textId="77777777" w:rsidR="004B43D6" w:rsidRDefault="004B43D6" w:rsidP="004B43D6">
      <w:pPr>
        <w:pStyle w:val="a7"/>
        <w:jc w:val="both"/>
      </w:pPr>
    </w:p>
    <w:p w14:paraId="2782AE5C" w14:textId="77777777" w:rsidR="004B43D6" w:rsidRDefault="004B43D6" w:rsidP="004B43D6">
      <w:pPr>
        <w:shd w:val="clear" w:color="auto" w:fill="FFFFFF"/>
        <w:spacing w:line="317" w:lineRule="exact"/>
        <w:ind w:left="77"/>
        <w:jc w:val="center"/>
      </w:pPr>
      <w:r>
        <w:tab/>
      </w:r>
      <w:r>
        <w:rPr>
          <w:b/>
          <w:bCs/>
          <w:spacing w:val="-1"/>
          <w:sz w:val="28"/>
          <w:szCs w:val="28"/>
        </w:rPr>
        <w:t>Положение</w:t>
      </w:r>
    </w:p>
    <w:p w14:paraId="5B67CB66" w14:textId="77777777" w:rsidR="004B43D6" w:rsidRDefault="004B43D6" w:rsidP="004B43D6">
      <w:pPr>
        <w:shd w:val="clear" w:color="auto" w:fill="FFFFFF"/>
        <w:spacing w:line="317" w:lineRule="exact"/>
        <w:ind w:left="48"/>
        <w:jc w:val="center"/>
      </w:pPr>
      <w:r>
        <w:rPr>
          <w:b/>
          <w:bCs/>
          <w:spacing w:val="-1"/>
          <w:sz w:val="28"/>
          <w:szCs w:val="28"/>
        </w:rPr>
        <w:t>о порядке оценки деятельности муниципальных служащих для выплаты</w:t>
      </w:r>
      <w:r>
        <w:t xml:space="preserve"> </w:t>
      </w:r>
      <w:r>
        <w:rPr>
          <w:b/>
          <w:bCs/>
          <w:sz w:val="28"/>
          <w:szCs w:val="28"/>
        </w:rPr>
        <w:t>ежемесячного денежного поощрения, основанной на достижении</w:t>
      </w:r>
      <w:r>
        <w:t xml:space="preserve"> </w:t>
      </w:r>
      <w:r>
        <w:rPr>
          <w:b/>
          <w:bCs/>
          <w:sz w:val="28"/>
          <w:szCs w:val="28"/>
        </w:rPr>
        <w:t>показателей результативности профессиональной служебной</w:t>
      </w:r>
      <w:r>
        <w:t xml:space="preserve"> </w:t>
      </w:r>
      <w:r>
        <w:rPr>
          <w:b/>
          <w:bCs/>
          <w:sz w:val="28"/>
          <w:szCs w:val="28"/>
        </w:rPr>
        <w:t>деятельности</w:t>
      </w:r>
    </w:p>
    <w:p w14:paraId="37F2E8F0" w14:textId="77777777" w:rsidR="004B43D6" w:rsidRDefault="004B43D6" w:rsidP="004B43D6">
      <w:pPr>
        <w:shd w:val="clear" w:color="auto" w:fill="FFFFFF"/>
        <w:spacing w:before="317"/>
        <w:ind w:right="96"/>
        <w:jc w:val="center"/>
      </w:pPr>
      <w:smartTag w:uri="urn:schemas-microsoft-com:office:smarttags" w:element="place">
        <w:r>
          <w:rPr>
            <w:b/>
            <w:bCs/>
            <w:spacing w:val="-2"/>
            <w:sz w:val="28"/>
            <w:szCs w:val="28"/>
            <w:lang w:val="en-US"/>
          </w:rPr>
          <w:t>I</w:t>
        </w:r>
        <w:r w:rsidRPr="009C3216">
          <w:rPr>
            <w:b/>
            <w:bCs/>
            <w:spacing w:val="-2"/>
            <w:sz w:val="28"/>
            <w:szCs w:val="28"/>
          </w:rPr>
          <w:t>.</w:t>
        </w:r>
      </w:smartTag>
      <w:r w:rsidRPr="009C321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Общие положения</w:t>
      </w:r>
    </w:p>
    <w:p w14:paraId="6C3848F7" w14:textId="77777777" w:rsidR="004B43D6" w:rsidRPr="004B43D6" w:rsidRDefault="004B43D6" w:rsidP="00DA0571">
      <w:pPr>
        <w:pStyle w:val="a7"/>
        <w:ind w:firstLine="708"/>
        <w:jc w:val="both"/>
        <w:rPr>
          <w:sz w:val="22"/>
          <w:szCs w:val="22"/>
        </w:rPr>
      </w:pPr>
      <w:r w:rsidRPr="004B43D6">
        <w:rPr>
          <w:bCs/>
          <w:spacing w:val="-25"/>
        </w:rPr>
        <w:t>1.1.</w:t>
      </w:r>
      <w:r w:rsidRPr="004B43D6">
        <w:rPr>
          <w:b/>
          <w:bCs/>
        </w:rPr>
        <w:tab/>
      </w:r>
      <w:r w:rsidRPr="004B43D6">
        <w:t>Настоящий порядок определяет правила установления муниципальным служащим ежемесячного денежного поощрения (далее - ЕДП).</w:t>
      </w:r>
    </w:p>
    <w:p w14:paraId="46542963" w14:textId="77777777" w:rsidR="004B43D6" w:rsidRPr="004B43D6" w:rsidRDefault="004B43D6" w:rsidP="00DA0571">
      <w:pPr>
        <w:pStyle w:val="a7"/>
        <w:ind w:firstLine="708"/>
        <w:jc w:val="both"/>
      </w:pPr>
      <w:r w:rsidRPr="004B43D6">
        <w:rPr>
          <w:spacing w:val="-22"/>
        </w:rPr>
        <w:t>1.2.</w:t>
      </w:r>
      <w:r w:rsidRPr="004B43D6">
        <w:tab/>
        <w:t>ЕДП является составной частью денежного содержания муниципальных служащих и подлежит выплате при условии качественного, своевременного и добросовестного выполнения ими профессиональной служебной деятельности в целях материального стимулирования, повышения эффективности и качества ее результатов.</w:t>
      </w:r>
    </w:p>
    <w:p w14:paraId="7F544E1C" w14:textId="2E17D07B" w:rsidR="004B43D6" w:rsidRPr="004B43D6" w:rsidRDefault="004B43D6" w:rsidP="00DA0571">
      <w:pPr>
        <w:pStyle w:val="a7"/>
        <w:ind w:firstLine="708"/>
        <w:jc w:val="both"/>
      </w:pPr>
      <w:r w:rsidRPr="004B43D6">
        <w:t>1.3. ЕДП выплачивается исходя из установленного размера и фактически отработанного времени в календарном месяце.</w:t>
      </w:r>
      <w:r w:rsidR="005A7531">
        <w:t xml:space="preserve"> </w:t>
      </w:r>
      <w:r w:rsidRPr="004B43D6">
        <w:t>Фактически отработанное время для расчета размера ЕДП определяется согласно табелю учета рабочего времени.</w:t>
      </w:r>
    </w:p>
    <w:p w14:paraId="60459243" w14:textId="77777777" w:rsidR="004B43D6" w:rsidRPr="004B43D6" w:rsidRDefault="004B43D6" w:rsidP="004B43D6">
      <w:pPr>
        <w:shd w:val="clear" w:color="auto" w:fill="FFFFFF"/>
        <w:spacing w:before="307" w:after="200" w:line="326" w:lineRule="exact"/>
        <w:ind w:left="1968" w:right="499" w:hanging="1104"/>
        <w:rPr>
          <w:sz w:val="22"/>
          <w:szCs w:val="22"/>
        </w:rPr>
      </w:pPr>
      <w:r w:rsidRPr="004B43D6">
        <w:rPr>
          <w:b/>
          <w:bCs/>
          <w:spacing w:val="-3"/>
          <w:sz w:val="28"/>
          <w:szCs w:val="28"/>
        </w:rPr>
        <w:t xml:space="preserve">П. Оценка результативности профессиональной служебной </w:t>
      </w:r>
      <w:r w:rsidRPr="004B43D6">
        <w:rPr>
          <w:b/>
          <w:bCs/>
          <w:sz w:val="28"/>
          <w:szCs w:val="28"/>
        </w:rPr>
        <w:t>деятельности муниципальных служащих</w:t>
      </w:r>
    </w:p>
    <w:p w14:paraId="68090B8C" w14:textId="77777777" w:rsidR="004B43D6" w:rsidRPr="004B43D6" w:rsidRDefault="004B43D6" w:rsidP="004B43D6">
      <w:pPr>
        <w:shd w:val="clear" w:color="auto" w:fill="FFFFFF"/>
        <w:spacing w:before="326" w:after="200" w:line="317" w:lineRule="exact"/>
        <w:ind w:left="29" w:firstLine="538"/>
        <w:jc w:val="both"/>
        <w:rPr>
          <w:sz w:val="22"/>
          <w:szCs w:val="22"/>
        </w:rPr>
      </w:pPr>
      <w:r w:rsidRPr="004B43D6">
        <w:rPr>
          <w:sz w:val="28"/>
          <w:szCs w:val="28"/>
        </w:rPr>
        <w:t xml:space="preserve">2.1. </w:t>
      </w:r>
      <w:proofErr w:type="gramStart"/>
      <w:r w:rsidRPr="004B43D6">
        <w:rPr>
          <w:sz w:val="28"/>
          <w:szCs w:val="28"/>
        </w:rPr>
        <w:t>Оценка результативности профессиональной служебной деятельности муниципальных служащих (далее - оценка результативности) производится по пяти основным показателям согласно приложению № 1 к настоящему Положению: объем и своевременность выполнения  работ, в том числе в рамках проектной деятельности, качество выполненной работы, количество нарушений должностной инструкции (в том числе нарушений трудовой дисциплины) и количество обоснованных жалоб граждан и организаций, в том числе на ненадлежащее исполнение стандартов</w:t>
      </w:r>
      <w:proofErr w:type="gramEnd"/>
      <w:r w:rsidRPr="004B43D6">
        <w:rPr>
          <w:sz w:val="28"/>
          <w:szCs w:val="28"/>
        </w:rPr>
        <w:t xml:space="preserve"> муниципальных услуг (функций), а также ненадлежащее рассмотрение инициатив и обращений граждан (организаций).</w:t>
      </w:r>
    </w:p>
    <w:p w14:paraId="3E0CF9B0" w14:textId="167B2412" w:rsidR="004B43D6" w:rsidRPr="004B43D6" w:rsidRDefault="004B43D6" w:rsidP="004B43D6">
      <w:pPr>
        <w:shd w:val="clear" w:color="auto" w:fill="FFFFFF"/>
        <w:spacing w:after="200" w:line="317" w:lineRule="exact"/>
        <w:ind w:left="48" w:firstLine="528"/>
        <w:jc w:val="both"/>
        <w:rPr>
          <w:sz w:val="22"/>
          <w:szCs w:val="22"/>
        </w:rPr>
      </w:pPr>
      <w:r w:rsidRPr="004B43D6">
        <w:rPr>
          <w:sz w:val="28"/>
          <w:szCs w:val="28"/>
        </w:rPr>
        <w:t>Оценка муниципальных служащ</w:t>
      </w:r>
      <w:r w:rsidR="00DA0571">
        <w:rPr>
          <w:sz w:val="28"/>
          <w:szCs w:val="28"/>
        </w:rPr>
        <w:t>их</w:t>
      </w:r>
      <w:r w:rsidRPr="004B43D6">
        <w:rPr>
          <w:sz w:val="28"/>
          <w:szCs w:val="28"/>
        </w:rPr>
        <w:t xml:space="preserve"> по каждому из показателей определяется исходя из сопоставления фактически достигнутых результатов с критериями оценки.</w:t>
      </w:r>
    </w:p>
    <w:p w14:paraId="5D32A1FB" w14:textId="5E900702" w:rsidR="004B43D6" w:rsidRPr="004B43D6" w:rsidRDefault="004B43D6" w:rsidP="004B43D6">
      <w:pPr>
        <w:shd w:val="clear" w:color="auto" w:fill="FFFFFF"/>
        <w:spacing w:before="19" w:after="200" w:line="307" w:lineRule="exact"/>
        <w:ind w:left="67" w:firstLine="528"/>
        <w:jc w:val="both"/>
        <w:rPr>
          <w:sz w:val="22"/>
          <w:szCs w:val="22"/>
        </w:rPr>
      </w:pPr>
      <w:r w:rsidRPr="004B43D6">
        <w:rPr>
          <w:sz w:val="28"/>
          <w:szCs w:val="28"/>
        </w:rPr>
        <w:t xml:space="preserve">2.2 </w:t>
      </w:r>
      <w:r w:rsidRPr="00DA0571">
        <w:rPr>
          <w:bCs/>
          <w:sz w:val="28"/>
          <w:szCs w:val="28"/>
        </w:rPr>
        <w:t>Объем выполненной работы</w:t>
      </w:r>
      <w:r w:rsidRPr="004B43D6">
        <w:rPr>
          <w:b/>
          <w:bCs/>
          <w:sz w:val="28"/>
          <w:szCs w:val="28"/>
        </w:rPr>
        <w:t xml:space="preserve"> </w:t>
      </w:r>
      <w:r w:rsidRPr="004B43D6">
        <w:rPr>
          <w:sz w:val="28"/>
          <w:szCs w:val="28"/>
        </w:rPr>
        <w:t>характеризуется следующими критериями:</w:t>
      </w:r>
    </w:p>
    <w:p w14:paraId="25365635" w14:textId="77777777" w:rsidR="00DA0571" w:rsidRDefault="004B43D6" w:rsidP="00DA0571">
      <w:pPr>
        <w:pStyle w:val="a7"/>
        <w:numPr>
          <w:ilvl w:val="0"/>
          <w:numId w:val="14"/>
        </w:numPr>
        <w:ind w:left="0" w:firstLine="360"/>
        <w:jc w:val="both"/>
      </w:pPr>
      <w:r w:rsidRPr="004B43D6">
        <w:lastRenderedPageBreak/>
        <w:t>доля оформленных документов от общего количества документов, требующих оформления;</w:t>
      </w:r>
    </w:p>
    <w:p w14:paraId="3E4D4371" w14:textId="77777777" w:rsidR="00DA0571" w:rsidRDefault="004B43D6" w:rsidP="00DA0571">
      <w:pPr>
        <w:pStyle w:val="a7"/>
        <w:numPr>
          <w:ilvl w:val="0"/>
          <w:numId w:val="14"/>
        </w:numPr>
        <w:ind w:left="0" w:firstLine="360"/>
        <w:jc w:val="both"/>
      </w:pPr>
      <w:r w:rsidRPr="004B43D6">
        <w:t>доля выполненных плановых и внеплановых поручений от общего количества поручений, данных руководителем;</w:t>
      </w:r>
    </w:p>
    <w:p w14:paraId="71055CF5" w14:textId="77777777" w:rsidR="00DA0571" w:rsidRPr="00DA0571" w:rsidRDefault="004B43D6" w:rsidP="00DA0571">
      <w:pPr>
        <w:pStyle w:val="a7"/>
        <w:numPr>
          <w:ilvl w:val="0"/>
          <w:numId w:val="14"/>
        </w:numPr>
        <w:ind w:left="0" w:firstLine="360"/>
        <w:jc w:val="both"/>
        <w:rPr>
          <w:sz w:val="22"/>
          <w:szCs w:val="22"/>
        </w:rPr>
      </w:pPr>
      <w:r w:rsidRPr="004B43D6">
        <w:t>доля закрытых задач, отображенных в подсистеме управления внутренними процессами региональной информационно-аналитической системы, от общего количества поставленных задач для муниципального служащего за отчетный период;</w:t>
      </w:r>
    </w:p>
    <w:p w14:paraId="093272C8" w14:textId="75CC198A" w:rsidR="004B43D6" w:rsidRPr="00DA0571" w:rsidRDefault="004B43D6" w:rsidP="00DA0571">
      <w:pPr>
        <w:pStyle w:val="a7"/>
        <w:numPr>
          <w:ilvl w:val="0"/>
          <w:numId w:val="14"/>
        </w:numPr>
        <w:ind w:left="0" w:firstLine="360"/>
        <w:jc w:val="both"/>
        <w:rPr>
          <w:sz w:val="22"/>
          <w:szCs w:val="22"/>
        </w:rPr>
      </w:pPr>
      <w:r w:rsidRPr="004B43D6">
        <w:t xml:space="preserve"> доля выполненных работ в рамках проектов, исполнителем согласно планам управления соответствующих проектов, является муниципальный служащий.</w:t>
      </w:r>
    </w:p>
    <w:p w14:paraId="6F6A1408" w14:textId="5DAE4399" w:rsidR="004B43D6" w:rsidRPr="004B43D6" w:rsidRDefault="004B43D6" w:rsidP="00DA0571">
      <w:pPr>
        <w:pStyle w:val="a7"/>
        <w:ind w:firstLine="360"/>
        <w:jc w:val="both"/>
        <w:rPr>
          <w:sz w:val="22"/>
          <w:szCs w:val="22"/>
        </w:rPr>
      </w:pPr>
      <w:r w:rsidRPr="004B43D6">
        <w:rPr>
          <w:spacing w:val="-12"/>
        </w:rPr>
        <w:t>2.3.</w:t>
      </w:r>
      <w:r w:rsidR="00DA0571">
        <w:t xml:space="preserve"> </w:t>
      </w:r>
      <w:r w:rsidRPr="00DA0571">
        <w:rPr>
          <w:bCs/>
        </w:rPr>
        <w:t>Качество выполненной работы</w:t>
      </w:r>
      <w:r w:rsidRPr="004B43D6">
        <w:rPr>
          <w:b/>
          <w:bCs/>
        </w:rPr>
        <w:t xml:space="preserve"> </w:t>
      </w:r>
      <w:r w:rsidRPr="004B43D6">
        <w:t>включает в себя следующие критерии:</w:t>
      </w:r>
    </w:p>
    <w:p w14:paraId="009F77D4" w14:textId="77777777" w:rsidR="00DA0571" w:rsidRDefault="004B43D6" w:rsidP="00DA0571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4B43D6">
        <w:t>подготовка документов в соответствии с установленными требованиями;</w:t>
      </w:r>
    </w:p>
    <w:p w14:paraId="1CB72A59" w14:textId="77777777" w:rsidR="00DA0571" w:rsidRDefault="004B43D6" w:rsidP="00DA0571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4B43D6">
        <w:t>полное и логичное изложение материала;</w:t>
      </w:r>
    </w:p>
    <w:p w14:paraId="5F938444" w14:textId="77777777" w:rsidR="00DA0571" w:rsidRDefault="004B43D6" w:rsidP="00DA0571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4B43D6">
        <w:t>юридически грамотное составление документа;</w:t>
      </w:r>
    </w:p>
    <w:p w14:paraId="57D81DFE" w14:textId="77777777" w:rsidR="00DA0571" w:rsidRDefault="004B43D6" w:rsidP="00DA0571">
      <w:pPr>
        <w:pStyle w:val="a7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4B43D6">
        <w:t>соблюдение положений Инструкции по делопроизводству в администрации городского поселения «Город Бирюч», правил русского языка, документной лингвистики;</w:t>
      </w:r>
    </w:p>
    <w:p w14:paraId="3358B982" w14:textId="19036EEB" w:rsidR="004B43D6" w:rsidRPr="00DA0571" w:rsidRDefault="004B43D6" w:rsidP="00DA0571">
      <w:pPr>
        <w:pStyle w:val="a7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4B43D6">
        <w:t>способность выполнять должностные функции самостоятельно, без помощи руководителя или старшего по должности:</w:t>
      </w:r>
    </w:p>
    <w:p w14:paraId="17E437C2" w14:textId="77777777" w:rsidR="00DA0571" w:rsidRDefault="004B43D6" w:rsidP="00DA0571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4B43D6">
        <w:t>четко организовывать и планировать выполнение поручений;</w:t>
      </w:r>
    </w:p>
    <w:p w14:paraId="3216AF4F" w14:textId="77777777" w:rsidR="00DA0571" w:rsidRPr="00DA0571" w:rsidRDefault="005205E4" w:rsidP="00DA0571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>
        <w:t xml:space="preserve"> </w:t>
      </w:r>
      <w:r w:rsidR="004B43D6" w:rsidRPr="004B43D6">
        <w:t>расставлять приоритеты;</w:t>
      </w:r>
    </w:p>
    <w:p w14:paraId="76C106F6" w14:textId="77777777" w:rsidR="00DA0571" w:rsidRDefault="004B43D6" w:rsidP="00DA0571">
      <w:pPr>
        <w:pStyle w:val="a7"/>
        <w:numPr>
          <w:ilvl w:val="0"/>
          <w:numId w:val="15"/>
        </w:numPr>
        <w:jc w:val="both"/>
        <w:rPr>
          <w:sz w:val="22"/>
          <w:szCs w:val="22"/>
        </w:rPr>
      </w:pPr>
      <w:r w:rsidRPr="004B43D6">
        <w:t>умение рационально использовать рабочее время;</w:t>
      </w:r>
    </w:p>
    <w:p w14:paraId="5AE4F453" w14:textId="77777777" w:rsidR="00DA0571" w:rsidRDefault="004B43D6" w:rsidP="00DA0571">
      <w:pPr>
        <w:pStyle w:val="a7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4B43D6">
        <w:t>знание и правильное применение нормативных правовых актов по направлению деятельности муниципального служащего;</w:t>
      </w:r>
    </w:p>
    <w:p w14:paraId="45803413" w14:textId="77777777" w:rsidR="00DA0571" w:rsidRDefault="004B43D6" w:rsidP="00DA0571">
      <w:pPr>
        <w:pStyle w:val="a7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4B43D6">
        <w:t>проявление инициативы, творческий подход к решению поставленных задач, внедрение инновационных предложений;</w:t>
      </w:r>
    </w:p>
    <w:p w14:paraId="6DCAC0BC" w14:textId="625A96AA" w:rsidR="004B43D6" w:rsidRPr="00DA0571" w:rsidRDefault="004B43D6" w:rsidP="00DA0571">
      <w:pPr>
        <w:pStyle w:val="a7"/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4B43D6">
        <w:t>заинтересованность в достижении положительного результата.</w:t>
      </w:r>
    </w:p>
    <w:p w14:paraId="1650E59C" w14:textId="2B044D1C" w:rsidR="004B43D6" w:rsidRPr="004B43D6" w:rsidRDefault="004B43D6" w:rsidP="00DA0571">
      <w:pPr>
        <w:pStyle w:val="a7"/>
        <w:ind w:firstLine="360"/>
        <w:jc w:val="both"/>
        <w:rPr>
          <w:sz w:val="22"/>
          <w:szCs w:val="22"/>
        </w:rPr>
      </w:pPr>
      <w:r w:rsidRPr="004B43D6">
        <w:rPr>
          <w:spacing w:val="-9"/>
        </w:rPr>
        <w:t>2.4.</w:t>
      </w:r>
      <w:r w:rsidR="00DA0571">
        <w:t xml:space="preserve"> </w:t>
      </w:r>
      <w:r w:rsidRPr="00DA0571">
        <w:rPr>
          <w:bCs/>
        </w:rPr>
        <w:t>Своевременность</w:t>
      </w:r>
      <w:r w:rsidRPr="004B43D6">
        <w:rPr>
          <w:b/>
          <w:bCs/>
        </w:rPr>
        <w:t xml:space="preserve"> </w:t>
      </w:r>
      <w:r w:rsidRPr="004B43D6">
        <w:t>выполнения работ отражает соблюдение установленных сроков оформления документов, выполнения заданий, поручений, в том числе поручений, данных главой администрации городского поселения, своевременность принятия решений и представления необходимой информации.</w:t>
      </w:r>
    </w:p>
    <w:p w14:paraId="38854825" w14:textId="77777777" w:rsidR="004B43D6" w:rsidRPr="004B43D6" w:rsidRDefault="004B43D6" w:rsidP="004B43D6">
      <w:pPr>
        <w:shd w:val="clear" w:color="auto" w:fill="FFFFFF"/>
        <w:tabs>
          <w:tab w:val="left" w:pos="1373"/>
        </w:tabs>
        <w:spacing w:after="200" w:line="326" w:lineRule="exact"/>
        <w:ind w:left="67" w:right="29" w:firstLine="528"/>
        <w:jc w:val="both"/>
        <w:rPr>
          <w:sz w:val="28"/>
          <w:szCs w:val="28"/>
        </w:rPr>
      </w:pPr>
      <w:r w:rsidRPr="004B43D6">
        <w:rPr>
          <w:spacing w:val="-17"/>
          <w:sz w:val="28"/>
          <w:szCs w:val="28"/>
        </w:rPr>
        <w:t>2.5.</w:t>
      </w:r>
      <w:r w:rsidRPr="004B43D6">
        <w:rPr>
          <w:sz w:val="28"/>
          <w:szCs w:val="28"/>
        </w:rPr>
        <w:tab/>
        <w:t>Итоговая оценка результативности определяется путем суммирования оценок по указанным показателям.</w:t>
      </w:r>
    </w:p>
    <w:p w14:paraId="6C2D8F4D" w14:textId="0C6D7E04" w:rsidR="004B43D6" w:rsidRPr="004B43D6" w:rsidRDefault="004B43D6" w:rsidP="004B43D6">
      <w:pPr>
        <w:spacing w:line="276" w:lineRule="auto"/>
        <w:jc w:val="center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 xml:space="preserve">III.  </w:t>
      </w:r>
      <w:r w:rsidR="005205E4" w:rsidRPr="004B43D6">
        <w:rPr>
          <w:b/>
          <w:sz w:val="28"/>
          <w:szCs w:val="28"/>
        </w:rPr>
        <w:t>Порядок проведения</w:t>
      </w:r>
      <w:r w:rsidRPr="004B43D6">
        <w:rPr>
          <w:b/>
          <w:sz w:val="28"/>
          <w:szCs w:val="28"/>
        </w:rPr>
        <w:t xml:space="preserve">   оценки   результатов</w:t>
      </w:r>
    </w:p>
    <w:p w14:paraId="2ADF7157" w14:textId="77777777" w:rsidR="004B43D6" w:rsidRPr="004B43D6" w:rsidRDefault="004B43D6" w:rsidP="004B43D6">
      <w:pPr>
        <w:spacing w:line="276" w:lineRule="auto"/>
        <w:jc w:val="center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>профессиональной служебной деятельности муниципальных служащих</w:t>
      </w:r>
    </w:p>
    <w:p w14:paraId="34D8935A" w14:textId="77777777" w:rsidR="004B43D6" w:rsidRPr="004B43D6" w:rsidRDefault="004B43D6" w:rsidP="004B43D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4B43D6">
        <w:rPr>
          <w:sz w:val="28"/>
          <w:szCs w:val="28"/>
        </w:rPr>
        <w:t xml:space="preserve">3.1. </w:t>
      </w:r>
      <w:proofErr w:type="gramStart"/>
      <w:r w:rsidRPr="004B43D6">
        <w:rPr>
          <w:sz w:val="28"/>
          <w:szCs w:val="28"/>
        </w:rPr>
        <w:t xml:space="preserve">Оценка результатов профессиональной служебной деятельности муниципальных служащих производится  первым заместителем главы администрации городского поселения, на основании ежемесячных отчетов, в том числе полученных с использованием подсистемы управления внутренними процессами региональной информационно-аналитической системы, а также на основании ежеквартальной информации  о лицах, допустивших отклонения в </w:t>
      </w:r>
      <w:r w:rsidRPr="004B43D6">
        <w:rPr>
          <w:sz w:val="28"/>
          <w:szCs w:val="28"/>
        </w:rPr>
        <w:lastRenderedPageBreak/>
        <w:t>ходе разработки и реализации проектов (согласно регламенту администрирования проектов), которая предоставляется руководителю ответственным за проектное управление в администрации</w:t>
      </w:r>
      <w:proofErr w:type="gramEnd"/>
      <w:r w:rsidRPr="004B43D6">
        <w:rPr>
          <w:sz w:val="28"/>
          <w:szCs w:val="28"/>
        </w:rPr>
        <w:t xml:space="preserve"> района. </w:t>
      </w:r>
    </w:p>
    <w:p w14:paraId="7399BF54" w14:textId="5F8821FD" w:rsidR="004B43D6" w:rsidRPr="004B43D6" w:rsidRDefault="004B43D6" w:rsidP="004B43D6">
      <w:pPr>
        <w:tabs>
          <w:tab w:val="left" w:pos="4197"/>
        </w:tabs>
        <w:spacing w:after="200" w:line="276" w:lineRule="auto"/>
        <w:ind w:firstLine="540"/>
        <w:jc w:val="both"/>
        <w:rPr>
          <w:sz w:val="28"/>
          <w:szCs w:val="28"/>
        </w:rPr>
      </w:pPr>
      <w:r w:rsidRPr="004B43D6">
        <w:rPr>
          <w:sz w:val="28"/>
          <w:szCs w:val="28"/>
        </w:rPr>
        <w:t>3.2.</w:t>
      </w:r>
      <w:r w:rsidR="005205E4">
        <w:rPr>
          <w:sz w:val="28"/>
          <w:szCs w:val="28"/>
        </w:rPr>
        <w:t xml:space="preserve"> </w:t>
      </w:r>
      <w:r w:rsidRPr="004B43D6">
        <w:rPr>
          <w:sz w:val="28"/>
          <w:szCs w:val="28"/>
        </w:rPr>
        <w:t>Первый  заместитель главы администрации городского поселения ежемесячно в срок до 25 числа текущего месяца, представляет главе администрации городского поселения месячный сводный отчет</w:t>
      </w:r>
      <w:hyperlink r:id="rId11" w:anchor="Par459#Par459" w:history="1"/>
      <w:r w:rsidRPr="004B43D6">
        <w:rPr>
          <w:sz w:val="28"/>
          <w:szCs w:val="28"/>
        </w:rPr>
        <w:t xml:space="preserve"> по установленной форме (приложение № 2 к  Положению).</w:t>
      </w:r>
    </w:p>
    <w:p w14:paraId="6C4DFF56" w14:textId="77777777" w:rsidR="004B43D6" w:rsidRPr="004B43D6" w:rsidRDefault="004B43D6" w:rsidP="004B43D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4B43D6">
        <w:rPr>
          <w:sz w:val="28"/>
          <w:szCs w:val="28"/>
        </w:rPr>
        <w:t>3.3. По решению главы администрации городского поселения главным специалистом по организационно-контрольной работе оформляется соответствующий правовой акт администрации городского поселения «Город Бирюч» о ежемесячном денежном поощрении муниципальных служащих.</w:t>
      </w:r>
    </w:p>
    <w:p w14:paraId="07496FF8" w14:textId="77777777" w:rsidR="004B43D6" w:rsidRPr="004B43D6" w:rsidRDefault="004B43D6" w:rsidP="004B43D6">
      <w:pPr>
        <w:spacing w:after="200" w:line="276" w:lineRule="auto"/>
        <w:ind w:firstLine="540"/>
        <w:jc w:val="both"/>
      </w:pPr>
      <w:r w:rsidRPr="004B43D6">
        <w:rPr>
          <w:sz w:val="28"/>
          <w:szCs w:val="28"/>
        </w:rPr>
        <w:t xml:space="preserve">3.4. Копия правового акта администрации городского поселения «Город Бирюч» направляется для начисления и выплаты ЕДП в </w:t>
      </w:r>
      <w:bookmarkStart w:id="3" w:name="_Hlk128691564"/>
      <w:r w:rsidRPr="004B43D6">
        <w:rPr>
          <w:sz w:val="28"/>
          <w:szCs w:val="28"/>
        </w:rPr>
        <w:t>МКУ «Центр бухгалтерского учета».</w:t>
      </w:r>
    </w:p>
    <w:bookmarkEnd w:id="3"/>
    <w:p w14:paraId="27593BF6" w14:textId="306F2089" w:rsidR="004B43D6" w:rsidRPr="004B43D6" w:rsidRDefault="004B43D6" w:rsidP="004B43D6">
      <w:pPr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4B43D6">
        <w:rPr>
          <w:b/>
          <w:sz w:val="28"/>
          <w:szCs w:val="28"/>
          <w:lang w:val="en-US"/>
        </w:rPr>
        <w:t>IV</w:t>
      </w:r>
      <w:r w:rsidRPr="004B43D6">
        <w:rPr>
          <w:b/>
          <w:sz w:val="28"/>
          <w:szCs w:val="28"/>
        </w:rPr>
        <w:t xml:space="preserve">.Порядок проведения результатов профессиональной служебной </w:t>
      </w:r>
      <w:r w:rsidR="005205E4" w:rsidRPr="004B43D6">
        <w:rPr>
          <w:b/>
          <w:sz w:val="28"/>
          <w:szCs w:val="28"/>
        </w:rPr>
        <w:t>деятельности для первого</w:t>
      </w:r>
      <w:r w:rsidRPr="004B43D6">
        <w:rPr>
          <w:b/>
          <w:sz w:val="28"/>
          <w:szCs w:val="28"/>
        </w:rPr>
        <w:t xml:space="preserve"> заместителя главы администрации</w:t>
      </w:r>
    </w:p>
    <w:p w14:paraId="669DDE76" w14:textId="77777777" w:rsidR="00726F47" w:rsidRDefault="004B43D6" w:rsidP="00726F47">
      <w:pPr>
        <w:spacing w:line="276" w:lineRule="auto"/>
        <w:ind w:firstLine="540"/>
        <w:jc w:val="both"/>
        <w:rPr>
          <w:sz w:val="28"/>
          <w:szCs w:val="28"/>
        </w:rPr>
      </w:pPr>
      <w:r w:rsidRPr="004B43D6">
        <w:rPr>
          <w:sz w:val="28"/>
          <w:szCs w:val="28"/>
        </w:rPr>
        <w:t xml:space="preserve">4.1. Оценка результатов профессиональной служебной деятельности </w:t>
      </w:r>
      <w:r w:rsidR="005205E4" w:rsidRPr="004B43D6">
        <w:rPr>
          <w:sz w:val="28"/>
          <w:szCs w:val="28"/>
        </w:rPr>
        <w:t>для первого</w:t>
      </w:r>
      <w:r w:rsidRPr="004B43D6">
        <w:rPr>
          <w:sz w:val="28"/>
          <w:szCs w:val="28"/>
        </w:rPr>
        <w:t xml:space="preserve"> заместителя главы администрации производится главой администрации городского поселения.</w:t>
      </w:r>
    </w:p>
    <w:p w14:paraId="247458E4" w14:textId="08A615C5" w:rsidR="004B43D6" w:rsidRPr="004B43D6" w:rsidRDefault="004B43D6" w:rsidP="00726F47">
      <w:pPr>
        <w:spacing w:line="276" w:lineRule="auto"/>
        <w:ind w:firstLine="540"/>
        <w:jc w:val="both"/>
        <w:rPr>
          <w:sz w:val="28"/>
          <w:szCs w:val="28"/>
        </w:rPr>
      </w:pPr>
      <w:r w:rsidRPr="004B43D6">
        <w:rPr>
          <w:sz w:val="28"/>
          <w:szCs w:val="28"/>
        </w:rPr>
        <w:t>Первый заместитель главы администрации городского поселения в срок до 25 числа текущего месяца представляет главе администрации городского поселения:</w:t>
      </w:r>
    </w:p>
    <w:p w14:paraId="1E82DD46" w14:textId="77777777" w:rsidR="004B43D6" w:rsidRPr="004B43D6" w:rsidRDefault="004B43D6" w:rsidP="004B43D6">
      <w:pPr>
        <w:spacing w:after="200" w:line="276" w:lineRule="auto"/>
        <w:ind w:firstLine="540"/>
        <w:jc w:val="both"/>
        <w:rPr>
          <w:sz w:val="28"/>
          <w:szCs w:val="28"/>
        </w:rPr>
      </w:pPr>
      <w:r w:rsidRPr="004B43D6">
        <w:rPr>
          <w:sz w:val="28"/>
          <w:szCs w:val="28"/>
        </w:rPr>
        <w:t xml:space="preserve">- месячный сводный отчет </w:t>
      </w:r>
      <w:proofErr w:type="gramStart"/>
      <w:r w:rsidRPr="004B43D6">
        <w:rPr>
          <w:sz w:val="28"/>
          <w:szCs w:val="28"/>
        </w:rPr>
        <w:t>оценки деятельности первого заместителя главы администрации городского поселения</w:t>
      </w:r>
      <w:proofErr w:type="gramEnd"/>
      <w:r w:rsidRPr="004B43D6">
        <w:rPr>
          <w:sz w:val="28"/>
          <w:szCs w:val="28"/>
        </w:rPr>
        <w:t xml:space="preserve"> для выплаты ЕДП по установленной форме (приложение №3 к Положению);</w:t>
      </w:r>
    </w:p>
    <w:p w14:paraId="1D6F93FC" w14:textId="77777777" w:rsidR="004B43D6" w:rsidRPr="004B43D6" w:rsidRDefault="004B43D6" w:rsidP="004B43D6">
      <w:pPr>
        <w:spacing w:after="200" w:line="276" w:lineRule="auto"/>
        <w:ind w:firstLine="540"/>
        <w:jc w:val="both"/>
        <w:rPr>
          <w:sz w:val="28"/>
          <w:szCs w:val="28"/>
        </w:rPr>
      </w:pPr>
      <w:r w:rsidRPr="004B43D6">
        <w:rPr>
          <w:sz w:val="28"/>
          <w:szCs w:val="28"/>
        </w:rPr>
        <w:t xml:space="preserve">-  расшифровку </w:t>
      </w:r>
      <w:proofErr w:type="gramStart"/>
      <w:r w:rsidRPr="004B43D6">
        <w:rPr>
          <w:sz w:val="28"/>
          <w:szCs w:val="28"/>
        </w:rPr>
        <w:t>показателей профессиональной служебной деятельности первого заместителя главы администрации городского</w:t>
      </w:r>
      <w:proofErr w:type="gramEnd"/>
      <w:r w:rsidRPr="004B43D6">
        <w:rPr>
          <w:sz w:val="28"/>
          <w:szCs w:val="28"/>
        </w:rPr>
        <w:t xml:space="preserve"> поселения (приложение №1 к Положению);</w:t>
      </w:r>
    </w:p>
    <w:p w14:paraId="5C8CDDF2" w14:textId="77777777" w:rsidR="004B43D6" w:rsidRPr="004B43D6" w:rsidRDefault="004B43D6" w:rsidP="004B43D6">
      <w:pPr>
        <w:spacing w:after="200" w:line="276" w:lineRule="auto"/>
        <w:ind w:firstLine="540"/>
        <w:jc w:val="both"/>
        <w:rPr>
          <w:sz w:val="28"/>
          <w:szCs w:val="28"/>
        </w:rPr>
      </w:pPr>
      <w:r w:rsidRPr="004B43D6">
        <w:rPr>
          <w:sz w:val="28"/>
          <w:szCs w:val="28"/>
        </w:rPr>
        <w:t>-  ежемесячный отчет о деятельности первого заместителя главы администрации городского поселения, полученный с использованием подсистемы управления внутренними процессами региональной информационно-аналитической системы.</w:t>
      </w:r>
    </w:p>
    <w:p w14:paraId="232B7DFC" w14:textId="77777777" w:rsidR="004B43D6" w:rsidRPr="004B43D6" w:rsidRDefault="004B43D6" w:rsidP="004B43D6">
      <w:pPr>
        <w:spacing w:after="200" w:line="276" w:lineRule="auto"/>
        <w:ind w:firstLine="540"/>
        <w:jc w:val="both"/>
        <w:rPr>
          <w:sz w:val="28"/>
          <w:szCs w:val="28"/>
        </w:rPr>
      </w:pPr>
      <w:r w:rsidRPr="004B43D6">
        <w:rPr>
          <w:sz w:val="28"/>
          <w:szCs w:val="28"/>
        </w:rPr>
        <w:t xml:space="preserve">По решению главы администрации городского поселения главный специалист по организационно-контрольной работе оформляет </w:t>
      </w:r>
      <w:r w:rsidRPr="004B43D6">
        <w:rPr>
          <w:sz w:val="28"/>
          <w:szCs w:val="28"/>
        </w:rPr>
        <w:lastRenderedPageBreak/>
        <w:t>соответствующий правовой акт администрации городского поселения о выплате ЕДП первому заместителю главы администрации городского поселения.</w:t>
      </w:r>
    </w:p>
    <w:p w14:paraId="568CE3B1" w14:textId="77777777" w:rsidR="004B43D6" w:rsidRPr="004B43D6" w:rsidRDefault="004B43D6" w:rsidP="004B43D6">
      <w:pPr>
        <w:spacing w:after="200" w:line="276" w:lineRule="auto"/>
        <w:ind w:firstLine="540"/>
        <w:jc w:val="both"/>
      </w:pPr>
      <w:r w:rsidRPr="004B43D6">
        <w:rPr>
          <w:sz w:val="28"/>
          <w:szCs w:val="28"/>
        </w:rPr>
        <w:t>4.2.  Копия правового акта о выплате ЕДП первому заместителю главы администрации городского поселения направляется в МКУ «Центр бухгалтерского учета».</w:t>
      </w:r>
    </w:p>
    <w:p w14:paraId="7607F183" w14:textId="274291C8" w:rsidR="004B43D6" w:rsidRPr="004B43D6" w:rsidRDefault="004B43D6" w:rsidP="004B43D6">
      <w:pPr>
        <w:shd w:val="clear" w:color="auto" w:fill="FFFFFF"/>
        <w:spacing w:before="307" w:after="200" w:line="276" w:lineRule="auto"/>
        <w:ind w:right="19"/>
        <w:jc w:val="center"/>
        <w:rPr>
          <w:sz w:val="22"/>
          <w:szCs w:val="22"/>
        </w:rPr>
      </w:pPr>
      <w:r w:rsidRPr="004B43D6">
        <w:rPr>
          <w:b/>
          <w:bCs/>
          <w:spacing w:val="-2"/>
          <w:sz w:val="28"/>
          <w:szCs w:val="28"/>
          <w:lang w:val="en-US"/>
        </w:rPr>
        <w:t>V</w:t>
      </w:r>
      <w:r w:rsidRPr="004B43D6">
        <w:rPr>
          <w:b/>
          <w:bCs/>
          <w:spacing w:val="-2"/>
          <w:sz w:val="28"/>
          <w:szCs w:val="28"/>
        </w:rPr>
        <w:t>. Заключительные положения</w:t>
      </w:r>
    </w:p>
    <w:p w14:paraId="29C9243B" w14:textId="4DD17285" w:rsidR="004B43D6" w:rsidRPr="004B43D6" w:rsidRDefault="004B43D6" w:rsidP="00726F47">
      <w:pPr>
        <w:spacing w:line="276" w:lineRule="auto"/>
        <w:ind w:firstLine="540"/>
        <w:jc w:val="both"/>
        <w:rPr>
          <w:sz w:val="28"/>
          <w:szCs w:val="28"/>
        </w:rPr>
      </w:pPr>
      <w:r w:rsidRPr="004B43D6">
        <w:rPr>
          <w:spacing w:val="-15"/>
          <w:sz w:val="28"/>
          <w:szCs w:val="28"/>
        </w:rPr>
        <w:t>5.1.</w:t>
      </w:r>
      <w:r w:rsidRPr="004B43D6">
        <w:rPr>
          <w:sz w:val="28"/>
          <w:szCs w:val="28"/>
        </w:rPr>
        <w:tab/>
      </w:r>
      <w:proofErr w:type="gramStart"/>
      <w:r w:rsidRPr="004B43D6">
        <w:rPr>
          <w:sz w:val="28"/>
          <w:szCs w:val="28"/>
        </w:rPr>
        <w:t>Контроль за</w:t>
      </w:r>
      <w:proofErr w:type="gramEnd"/>
      <w:r w:rsidRPr="004B43D6">
        <w:rPr>
          <w:sz w:val="28"/>
          <w:szCs w:val="28"/>
        </w:rPr>
        <w:t xml:space="preserve"> соблюдением </w:t>
      </w:r>
      <w:r w:rsidRPr="004B43D6">
        <w:rPr>
          <w:spacing w:val="-2"/>
          <w:sz w:val="28"/>
          <w:szCs w:val="28"/>
        </w:rPr>
        <w:t xml:space="preserve">порядка </w:t>
      </w:r>
      <w:r w:rsidRPr="004B43D6">
        <w:rPr>
          <w:sz w:val="28"/>
          <w:szCs w:val="28"/>
        </w:rPr>
        <w:t xml:space="preserve">выплаты ЕДП </w:t>
      </w:r>
      <w:r w:rsidR="005205E4" w:rsidRPr="004B43D6">
        <w:rPr>
          <w:sz w:val="28"/>
          <w:szCs w:val="28"/>
        </w:rPr>
        <w:t>осуществляется главой</w:t>
      </w:r>
      <w:r w:rsidRPr="004B43D6">
        <w:rPr>
          <w:sz w:val="28"/>
          <w:szCs w:val="28"/>
        </w:rPr>
        <w:t xml:space="preserve"> администрации городского поселения «Город Бирюч».</w:t>
      </w:r>
    </w:p>
    <w:p w14:paraId="247FA5CE" w14:textId="1D0E5148" w:rsidR="004B43D6" w:rsidRPr="004B43D6" w:rsidRDefault="004B43D6" w:rsidP="00726F47">
      <w:pPr>
        <w:spacing w:line="276" w:lineRule="auto"/>
        <w:ind w:firstLine="540"/>
        <w:jc w:val="both"/>
      </w:pPr>
      <w:r w:rsidRPr="004B43D6">
        <w:rPr>
          <w:spacing w:val="-17"/>
          <w:sz w:val="28"/>
          <w:szCs w:val="28"/>
        </w:rPr>
        <w:t xml:space="preserve">5.2.    </w:t>
      </w:r>
      <w:r w:rsidRPr="004B43D6">
        <w:rPr>
          <w:sz w:val="28"/>
          <w:szCs w:val="28"/>
        </w:rPr>
        <w:tab/>
      </w:r>
      <w:r w:rsidR="005205E4" w:rsidRPr="004B43D6">
        <w:rPr>
          <w:sz w:val="28"/>
          <w:szCs w:val="28"/>
        </w:rPr>
        <w:t>Ответственность за</w:t>
      </w:r>
      <w:r w:rsidRPr="004B43D6">
        <w:rPr>
          <w:sz w:val="28"/>
          <w:szCs w:val="28"/>
        </w:rPr>
        <w:t xml:space="preserve"> правильность начисления и своевременность выплаты ЕДП несет МКУ «Центр бухгалтерского учета».</w:t>
      </w:r>
    </w:p>
    <w:p w14:paraId="5008966B" w14:textId="6DEE4B78" w:rsidR="00321C85" w:rsidRDefault="00321C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73"/>
        <w:gridCol w:w="6174"/>
      </w:tblGrid>
      <w:tr w:rsidR="004B43D6" w:rsidRPr="004B43D6" w14:paraId="03DA0D59" w14:textId="77777777" w:rsidTr="00C6317A">
        <w:tc>
          <w:tcPr>
            <w:tcW w:w="3573" w:type="dxa"/>
          </w:tcPr>
          <w:p w14:paraId="71A83E2D" w14:textId="77777777" w:rsidR="004B43D6" w:rsidRPr="004B43D6" w:rsidRDefault="004B43D6" w:rsidP="004B43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4" w:type="dxa"/>
          </w:tcPr>
          <w:p w14:paraId="15383D59" w14:textId="77777777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Приложение № 1 </w:t>
            </w:r>
          </w:p>
          <w:p w14:paraId="29963E20" w14:textId="4398F43E" w:rsidR="004B43D6" w:rsidRPr="004B43D6" w:rsidRDefault="004B43D6" w:rsidP="004B43D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к Положению </w:t>
            </w:r>
            <w:r w:rsidRPr="004B43D6">
              <w:rPr>
                <w:bCs/>
                <w:color w:val="000000"/>
                <w:sz w:val="28"/>
                <w:szCs w:val="28"/>
              </w:rPr>
              <w:t xml:space="preserve">о порядке оценки деятельности </w:t>
            </w:r>
            <w:r w:rsidR="005205E4" w:rsidRPr="004B43D6">
              <w:rPr>
                <w:bCs/>
                <w:color w:val="000000"/>
                <w:sz w:val="28"/>
                <w:szCs w:val="28"/>
              </w:rPr>
              <w:t>муниципальных служащих</w:t>
            </w:r>
            <w:r w:rsidRPr="004B43D6">
              <w:rPr>
                <w:bCs/>
                <w:color w:val="000000"/>
                <w:sz w:val="28"/>
                <w:szCs w:val="28"/>
              </w:rPr>
              <w:t xml:space="preserve"> для выплаты </w:t>
            </w:r>
            <w:r w:rsidRPr="004B43D6">
              <w:rPr>
                <w:bCs/>
                <w:color w:val="000000"/>
                <w:spacing w:val="1"/>
                <w:sz w:val="28"/>
                <w:szCs w:val="28"/>
              </w:rPr>
              <w:t xml:space="preserve">ежемесячного денежного поощрения, основанной </w:t>
            </w:r>
            <w:r w:rsidRPr="004B43D6">
              <w:rPr>
                <w:bCs/>
                <w:color w:val="000000"/>
                <w:spacing w:val="2"/>
                <w:sz w:val="28"/>
                <w:szCs w:val="28"/>
              </w:rPr>
              <w:t>на достижении показателей результативности профессиональной служебной деятельности</w:t>
            </w:r>
          </w:p>
        </w:tc>
      </w:tr>
    </w:tbl>
    <w:p w14:paraId="046E4044" w14:textId="77777777" w:rsidR="004B43D6" w:rsidRPr="004B43D6" w:rsidRDefault="004B43D6" w:rsidP="004B43D6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 w:rsidRPr="004B43D6">
        <w:rPr>
          <w:b/>
          <w:sz w:val="28"/>
          <w:szCs w:val="28"/>
        </w:rPr>
        <w:t>Показатели результативности профессиональной служебной деятельности муниципальных служащих</w:t>
      </w:r>
    </w:p>
    <w:tbl>
      <w:tblPr>
        <w:tblW w:w="9747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600"/>
        <w:gridCol w:w="2280"/>
        <w:gridCol w:w="585"/>
        <w:gridCol w:w="1575"/>
        <w:gridCol w:w="2160"/>
        <w:gridCol w:w="2160"/>
        <w:gridCol w:w="279"/>
      </w:tblGrid>
      <w:tr w:rsidR="004B43D6" w:rsidRPr="004B43D6" w14:paraId="71AF38C6" w14:textId="77777777" w:rsidTr="00C6317A">
        <w:trPr>
          <w:gridBefore w:val="1"/>
          <w:gridAfter w:val="1"/>
          <w:wBefore w:w="108" w:type="dxa"/>
          <w:wAfter w:w="279" w:type="dxa"/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B6A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43D6">
              <w:rPr>
                <w:b/>
                <w:sz w:val="28"/>
                <w:szCs w:val="28"/>
              </w:rPr>
              <w:t xml:space="preserve">№ </w:t>
            </w:r>
            <w:r w:rsidRPr="004B43D6">
              <w:rPr>
                <w:b/>
                <w:sz w:val="28"/>
                <w:szCs w:val="28"/>
              </w:rPr>
              <w:br/>
            </w:r>
            <w:proofErr w:type="gramStart"/>
            <w:r w:rsidRPr="004B43D6">
              <w:rPr>
                <w:b/>
                <w:sz w:val="28"/>
                <w:szCs w:val="28"/>
              </w:rPr>
              <w:t>п</w:t>
            </w:r>
            <w:proofErr w:type="gramEnd"/>
            <w:r w:rsidRPr="004B43D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983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b/>
                <w:sz w:val="28"/>
                <w:szCs w:val="28"/>
              </w:rPr>
              <w:t>Показатели</w:t>
            </w:r>
            <w:r w:rsidRPr="004B43D6">
              <w:rPr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5C9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43D6">
              <w:rPr>
                <w:b/>
                <w:sz w:val="28"/>
                <w:szCs w:val="28"/>
              </w:rPr>
              <w:t>Характеристика показателей, %</w:t>
            </w:r>
          </w:p>
        </w:tc>
      </w:tr>
      <w:tr w:rsidR="004B43D6" w:rsidRPr="004B43D6" w14:paraId="25F2A3E0" w14:textId="77777777" w:rsidTr="005A7531">
        <w:trPr>
          <w:gridBefore w:val="1"/>
          <w:gridAfter w:val="1"/>
          <w:wBefore w:w="108" w:type="dxa"/>
          <w:wAfter w:w="279" w:type="dxa"/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C14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7B0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Объем выполненных работ (в том числе в рамках проектной деятельности)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E68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0        </w:t>
            </w:r>
            <w:r w:rsidRPr="004B43D6">
              <w:rPr>
                <w:sz w:val="28"/>
                <w:szCs w:val="28"/>
              </w:rPr>
              <w:br/>
              <w:t xml:space="preserve">выполнено менее </w:t>
            </w:r>
            <w:r w:rsidRPr="004B43D6">
              <w:rPr>
                <w:sz w:val="28"/>
                <w:szCs w:val="28"/>
              </w:rPr>
              <w:br/>
              <w:t>75 % поступивших к исполнению документов, поручений, задач, работ в рамках проектов.</w:t>
            </w:r>
            <w:r w:rsidRPr="004B43D6">
              <w:rPr>
                <w:vertAlign w:val="superscript"/>
              </w:rPr>
              <w:footnoteReference w:id="2"/>
            </w:r>
            <w:r w:rsidRPr="004B43D6">
              <w:rPr>
                <w:sz w:val="28"/>
                <w:szCs w:val="28"/>
              </w:rPr>
              <w:t xml:space="preserve"> Неуспешное завершение проекта</w:t>
            </w:r>
            <w:r w:rsidRPr="004B43D6">
              <w:rPr>
                <w:vertAlign w:val="superscript"/>
              </w:rPr>
              <w:footnoteReference w:id="3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2F5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10</w:t>
            </w:r>
          </w:p>
          <w:p w14:paraId="71EDEF69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выполнено более</w:t>
            </w:r>
            <w:r w:rsidRPr="004B43D6">
              <w:rPr>
                <w:sz w:val="28"/>
                <w:szCs w:val="28"/>
              </w:rPr>
              <w:br/>
              <w:t>75 % поступивших к исполнению документов, поручений, задач, работ в рамках проектов</w:t>
            </w:r>
            <w:proofErr w:type="gramStart"/>
            <w:r w:rsidRPr="004B43D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B43D6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A40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20</w:t>
            </w:r>
            <w:r w:rsidRPr="004B43D6">
              <w:rPr>
                <w:sz w:val="28"/>
                <w:szCs w:val="28"/>
              </w:rPr>
              <w:br/>
              <w:t>выполнены все поступившие к исполнению документы, поручения, задачи</w:t>
            </w:r>
          </w:p>
        </w:tc>
      </w:tr>
      <w:tr w:rsidR="004B43D6" w:rsidRPr="004B43D6" w14:paraId="69213816" w14:textId="77777777" w:rsidTr="005A7531">
        <w:trPr>
          <w:gridBefore w:val="1"/>
          <w:gridAfter w:val="1"/>
          <w:wBefore w:w="108" w:type="dxa"/>
          <w:wAfter w:w="279" w:type="dxa"/>
          <w:trHeight w:val="71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E0E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C70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Качество выполненных </w:t>
            </w:r>
            <w:r w:rsidRPr="004B43D6">
              <w:rPr>
                <w:sz w:val="28"/>
                <w:szCs w:val="28"/>
              </w:rPr>
              <w:br/>
              <w:t xml:space="preserve">работ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078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0        </w:t>
            </w:r>
            <w:r w:rsidRPr="004B43D6">
              <w:rPr>
                <w:sz w:val="28"/>
                <w:szCs w:val="28"/>
              </w:rPr>
              <w:br/>
              <w:t>работа не соответствует установленным критериям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822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10</w:t>
            </w:r>
            <w:r w:rsidRPr="004B43D6">
              <w:rPr>
                <w:sz w:val="28"/>
                <w:szCs w:val="28"/>
              </w:rPr>
              <w:br/>
              <w:t>работа не в полной мере соответствует установленным критериям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57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20      </w:t>
            </w:r>
            <w:r w:rsidRPr="004B43D6">
              <w:rPr>
                <w:sz w:val="28"/>
                <w:szCs w:val="28"/>
              </w:rPr>
              <w:br/>
              <w:t xml:space="preserve">   работа полностью соответствует установленным критериям качества</w:t>
            </w:r>
          </w:p>
        </w:tc>
      </w:tr>
      <w:tr w:rsidR="004B43D6" w:rsidRPr="004B43D6" w14:paraId="4B1E37F4" w14:textId="77777777" w:rsidTr="005A7531">
        <w:trPr>
          <w:gridBefore w:val="1"/>
          <w:gridAfter w:val="1"/>
          <w:wBefore w:w="108" w:type="dxa"/>
          <w:wAfter w:w="279" w:type="dxa"/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612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09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Своевременность</w:t>
            </w:r>
            <w:r w:rsidRPr="004B43D6">
              <w:rPr>
                <w:sz w:val="28"/>
                <w:szCs w:val="28"/>
              </w:rPr>
              <w:br/>
              <w:t xml:space="preserve">выполнения работ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966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0        </w:t>
            </w:r>
            <w:r w:rsidRPr="004B43D6">
              <w:rPr>
                <w:sz w:val="28"/>
                <w:szCs w:val="28"/>
              </w:rPr>
              <w:br/>
              <w:t xml:space="preserve">более 25 % поручений </w:t>
            </w:r>
            <w:proofErr w:type="gramStart"/>
            <w:r w:rsidRPr="004B43D6">
              <w:rPr>
                <w:sz w:val="28"/>
                <w:szCs w:val="28"/>
              </w:rPr>
              <w:t>выполнены</w:t>
            </w:r>
            <w:proofErr w:type="gramEnd"/>
            <w:r w:rsidRPr="004B43D6">
              <w:rPr>
                <w:sz w:val="28"/>
                <w:szCs w:val="28"/>
              </w:rPr>
              <w:t xml:space="preserve"> с нарушением установленных сроков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5A5" w14:textId="7BED8149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10</w:t>
            </w:r>
            <w:r w:rsidRPr="004B43D6">
              <w:rPr>
                <w:sz w:val="28"/>
                <w:szCs w:val="28"/>
              </w:rPr>
              <w:br/>
            </w:r>
            <w:r w:rsidR="005205E4" w:rsidRPr="004B43D6">
              <w:rPr>
                <w:sz w:val="28"/>
                <w:szCs w:val="28"/>
              </w:rPr>
              <w:t>до 25</w:t>
            </w:r>
            <w:r w:rsidRPr="004B43D6">
              <w:rPr>
                <w:sz w:val="28"/>
                <w:szCs w:val="28"/>
              </w:rPr>
              <w:t xml:space="preserve"> % поручений </w:t>
            </w:r>
            <w:proofErr w:type="gramStart"/>
            <w:r w:rsidRPr="004B43D6">
              <w:rPr>
                <w:sz w:val="28"/>
                <w:szCs w:val="28"/>
              </w:rPr>
              <w:t>выполнены</w:t>
            </w:r>
            <w:proofErr w:type="gramEnd"/>
            <w:r w:rsidRPr="004B43D6">
              <w:rPr>
                <w:sz w:val="28"/>
                <w:szCs w:val="28"/>
              </w:rPr>
              <w:t xml:space="preserve"> с нарушением установленных сроков. Нарушены сроки подготовки </w:t>
            </w:r>
            <w:r w:rsidR="005205E4" w:rsidRPr="004B43D6">
              <w:rPr>
                <w:sz w:val="28"/>
                <w:szCs w:val="28"/>
              </w:rPr>
              <w:t>проектной документации</w:t>
            </w:r>
            <w:r w:rsidRPr="004B43D6">
              <w:rPr>
                <w:vertAlign w:val="superscript"/>
              </w:rPr>
              <w:footnoteReference w:id="4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1B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20      </w:t>
            </w:r>
            <w:r w:rsidRPr="004B43D6">
              <w:rPr>
                <w:sz w:val="28"/>
                <w:szCs w:val="28"/>
              </w:rPr>
              <w:br/>
              <w:t xml:space="preserve">все поручения </w:t>
            </w:r>
            <w:r w:rsidRPr="004B43D6">
              <w:rPr>
                <w:sz w:val="28"/>
                <w:szCs w:val="28"/>
              </w:rPr>
              <w:br/>
              <w:t xml:space="preserve"> выполнены в </w:t>
            </w:r>
            <w:r w:rsidRPr="004B43D6">
              <w:rPr>
                <w:sz w:val="28"/>
                <w:szCs w:val="28"/>
              </w:rPr>
              <w:br/>
              <w:t xml:space="preserve">  срок или   </w:t>
            </w:r>
            <w:r w:rsidRPr="004B43D6">
              <w:rPr>
                <w:sz w:val="28"/>
                <w:szCs w:val="28"/>
              </w:rPr>
              <w:br/>
              <w:t xml:space="preserve">  досрочно</w:t>
            </w:r>
          </w:p>
        </w:tc>
      </w:tr>
      <w:tr w:rsidR="004B43D6" w:rsidRPr="004B43D6" w14:paraId="6F3B5582" w14:textId="77777777" w:rsidTr="00C6317A">
        <w:trPr>
          <w:gridBefore w:val="1"/>
          <w:gridAfter w:val="1"/>
          <w:wBefore w:w="108" w:type="dxa"/>
          <w:wAfter w:w="279" w:type="dxa"/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4F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696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Количество нарушений </w:t>
            </w:r>
            <w:r w:rsidRPr="004B43D6">
              <w:rPr>
                <w:sz w:val="28"/>
                <w:szCs w:val="28"/>
              </w:rPr>
              <w:br/>
              <w:t xml:space="preserve">должностных          </w:t>
            </w:r>
            <w:r w:rsidRPr="004B43D6">
              <w:rPr>
                <w:sz w:val="28"/>
                <w:szCs w:val="28"/>
              </w:rPr>
              <w:br/>
              <w:t>обязанностей (в том числе нарушений трудовой дисциплины)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8D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0        </w:t>
            </w:r>
            <w:r w:rsidRPr="004B43D6">
              <w:rPr>
                <w:sz w:val="28"/>
                <w:szCs w:val="28"/>
              </w:rPr>
              <w:br/>
            </w:r>
            <w:proofErr w:type="gramStart"/>
            <w:r w:rsidRPr="004B43D6">
              <w:rPr>
                <w:sz w:val="28"/>
                <w:szCs w:val="28"/>
              </w:rPr>
              <w:t xml:space="preserve">три и более   </w:t>
            </w:r>
            <w:r w:rsidRPr="004B43D6">
              <w:rPr>
                <w:sz w:val="28"/>
                <w:szCs w:val="28"/>
              </w:rPr>
              <w:br/>
              <w:t>случаев</w:t>
            </w:r>
            <w:proofErr w:type="gramEnd"/>
            <w:r w:rsidRPr="004B43D6">
              <w:rPr>
                <w:sz w:val="28"/>
                <w:szCs w:val="28"/>
              </w:rPr>
              <w:br/>
              <w:t xml:space="preserve">   нарушения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8F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10</w:t>
            </w:r>
            <w:r w:rsidRPr="004B43D6">
              <w:rPr>
                <w:sz w:val="28"/>
                <w:szCs w:val="28"/>
              </w:rPr>
              <w:br/>
              <w:t xml:space="preserve"> не более двух  </w:t>
            </w:r>
            <w:r w:rsidRPr="004B43D6">
              <w:rPr>
                <w:sz w:val="28"/>
                <w:szCs w:val="28"/>
              </w:rPr>
              <w:br/>
              <w:t xml:space="preserve">случаев     </w:t>
            </w:r>
            <w:r w:rsidRPr="004B43D6">
              <w:rPr>
                <w:sz w:val="28"/>
                <w:szCs w:val="28"/>
              </w:rPr>
              <w:br/>
              <w:t xml:space="preserve">   нарушения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A7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20      </w:t>
            </w:r>
            <w:r w:rsidRPr="004B43D6">
              <w:rPr>
                <w:sz w:val="28"/>
                <w:szCs w:val="28"/>
              </w:rPr>
              <w:br/>
              <w:t xml:space="preserve"> отсутствие  </w:t>
            </w:r>
            <w:r w:rsidRPr="004B43D6">
              <w:rPr>
                <w:sz w:val="28"/>
                <w:szCs w:val="28"/>
              </w:rPr>
              <w:br/>
              <w:t xml:space="preserve">  нарушений</w:t>
            </w:r>
          </w:p>
        </w:tc>
      </w:tr>
      <w:tr w:rsidR="004B43D6" w:rsidRPr="004B43D6" w14:paraId="39B16FCE" w14:textId="77777777" w:rsidTr="00C6317A">
        <w:trPr>
          <w:gridBefore w:val="1"/>
          <w:gridAfter w:val="1"/>
          <w:wBefore w:w="108" w:type="dxa"/>
          <w:wAfter w:w="279" w:type="dxa"/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13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894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Количество обоснованных жалоб граждан и организаций, в том числе и на ненадлежащее исполнение стандартов муниципальных услуг (функций), а также ненадлежащее рассмотрение инициатив и обращений граждан (организаций)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EE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0        </w:t>
            </w:r>
            <w:r w:rsidRPr="004B43D6">
              <w:rPr>
                <w:sz w:val="28"/>
                <w:szCs w:val="28"/>
              </w:rPr>
              <w:br/>
              <w:t xml:space="preserve">  три и более   </w:t>
            </w:r>
            <w:r w:rsidRPr="004B43D6">
              <w:rPr>
                <w:sz w:val="28"/>
                <w:szCs w:val="28"/>
              </w:rPr>
              <w:br/>
              <w:t>жалобы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025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10</w:t>
            </w:r>
            <w:r w:rsidRPr="004B43D6">
              <w:rPr>
                <w:sz w:val="28"/>
                <w:szCs w:val="28"/>
              </w:rPr>
              <w:br/>
              <w:t xml:space="preserve"> не более двух  </w:t>
            </w:r>
            <w:r w:rsidRPr="004B43D6">
              <w:rPr>
                <w:sz w:val="28"/>
                <w:szCs w:val="28"/>
              </w:rPr>
              <w:br/>
              <w:t>жалоб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38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20</w:t>
            </w:r>
            <w:r w:rsidRPr="004B43D6">
              <w:rPr>
                <w:sz w:val="28"/>
                <w:szCs w:val="28"/>
              </w:rPr>
              <w:br/>
              <w:t xml:space="preserve"> отсутствие  </w:t>
            </w:r>
            <w:r w:rsidRPr="004B43D6">
              <w:rPr>
                <w:sz w:val="28"/>
                <w:szCs w:val="28"/>
              </w:rPr>
              <w:br/>
              <w:t>жалоб</w:t>
            </w:r>
          </w:p>
        </w:tc>
      </w:tr>
      <w:tr w:rsidR="004B43D6" w:rsidRPr="004B43D6" w14:paraId="073268BA" w14:textId="77777777" w:rsidTr="00C6317A">
        <w:trPr>
          <w:gridBefore w:val="1"/>
          <w:gridAfter w:val="1"/>
          <w:wBefore w:w="108" w:type="dxa"/>
          <w:wAfter w:w="279" w:type="dxa"/>
          <w:tblCellSpacing w:w="5" w:type="nil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6E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         Итого:     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159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DCF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5D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100</w:t>
            </w:r>
          </w:p>
        </w:tc>
      </w:tr>
      <w:tr w:rsidR="004B43D6" w:rsidRPr="004B43D6" w14:paraId="0F9F6069" w14:textId="77777777" w:rsidTr="00C6317A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73" w:type="dxa"/>
            <w:gridSpan w:val="4"/>
          </w:tcPr>
          <w:p w14:paraId="33E86B15" w14:textId="77777777" w:rsidR="004B43D6" w:rsidRPr="004B43D6" w:rsidRDefault="004B43D6" w:rsidP="004B43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4" w:type="dxa"/>
            <w:gridSpan w:val="4"/>
          </w:tcPr>
          <w:p w14:paraId="631B5C02" w14:textId="77777777" w:rsidR="005205E4" w:rsidRDefault="005205E4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14:paraId="0AD1EC65" w14:textId="77777777" w:rsidR="005205E4" w:rsidRDefault="005205E4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14:paraId="7660D15A" w14:textId="2BA59856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lastRenderedPageBreak/>
              <w:t>Приложение № 2</w:t>
            </w:r>
          </w:p>
          <w:p w14:paraId="7B4C69E5" w14:textId="2261800C" w:rsidR="004B43D6" w:rsidRPr="004B43D6" w:rsidRDefault="004B43D6" w:rsidP="004B43D6">
            <w:pPr>
              <w:spacing w:after="200" w:line="276" w:lineRule="auto"/>
              <w:jc w:val="both"/>
              <w:rPr>
                <w:bCs/>
                <w:color w:val="FF0000"/>
                <w:spacing w:val="2"/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к Положению </w:t>
            </w:r>
            <w:r w:rsidRPr="004B43D6">
              <w:rPr>
                <w:bCs/>
                <w:color w:val="000000"/>
                <w:sz w:val="28"/>
                <w:szCs w:val="28"/>
              </w:rPr>
              <w:t xml:space="preserve">о порядке оценки деятельности </w:t>
            </w:r>
            <w:r w:rsidR="005205E4" w:rsidRPr="004B43D6">
              <w:rPr>
                <w:bCs/>
                <w:color w:val="000000"/>
                <w:sz w:val="28"/>
                <w:szCs w:val="28"/>
              </w:rPr>
              <w:t>муниципальных служащих</w:t>
            </w:r>
            <w:r w:rsidRPr="004B43D6">
              <w:rPr>
                <w:bCs/>
                <w:color w:val="000000"/>
                <w:sz w:val="28"/>
                <w:szCs w:val="28"/>
              </w:rPr>
              <w:t xml:space="preserve"> для выплаты </w:t>
            </w:r>
            <w:r w:rsidRPr="004B43D6">
              <w:rPr>
                <w:bCs/>
                <w:color w:val="000000"/>
                <w:spacing w:val="1"/>
                <w:sz w:val="28"/>
                <w:szCs w:val="28"/>
              </w:rPr>
              <w:t xml:space="preserve">ежемесячного денежного поощрения, основанной </w:t>
            </w:r>
            <w:r w:rsidRPr="004B43D6">
              <w:rPr>
                <w:bCs/>
                <w:color w:val="000000"/>
                <w:spacing w:val="2"/>
                <w:sz w:val="28"/>
                <w:szCs w:val="28"/>
              </w:rPr>
              <w:t>на достижении показателей результативности профессиональной служебной деятельности</w:t>
            </w:r>
          </w:p>
          <w:p w14:paraId="3D876E4D" w14:textId="77777777" w:rsidR="004B43D6" w:rsidRPr="004B43D6" w:rsidRDefault="004B43D6" w:rsidP="004B43D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704246DA" w14:textId="77777777" w:rsidR="004B43D6" w:rsidRPr="004B43D6" w:rsidRDefault="004B43D6" w:rsidP="004B43D6">
      <w:pPr>
        <w:spacing w:after="120"/>
        <w:ind w:left="283" w:right="43"/>
        <w:jc w:val="both"/>
        <w:rPr>
          <w:sz w:val="28"/>
          <w:szCs w:val="28"/>
        </w:rPr>
      </w:pPr>
    </w:p>
    <w:p w14:paraId="39A50791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>Месячный сводный отчет</w:t>
      </w:r>
    </w:p>
    <w:p w14:paraId="0B200E96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>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</w:t>
      </w:r>
    </w:p>
    <w:p w14:paraId="67DC39DA" w14:textId="77777777" w:rsidR="004B43D6" w:rsidRPr="004B43D6" w:rsidRDefault="004B43D6" w:rsidP="004B43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A4443A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3D6">
        <w:rPr>
          <w:sz w:val="28"/>
          <w:szCs w:val="28"/>
        </w:rPr>
        <w:t>(наименование органа местного самоуправления)</w:t>
      </w:r>
    </w:p>
    <w:p w14:paraId="66DA2B5A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BE0412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3D6">
        <w:rPr>
          <w:sz w:val="28"/>
          <w:szCs w:val="28"/>
        </w:rPr>
        <w:t>за ______________________ месяц 20____ года</w:t>
      </w:r>
    </w:p>
    <w:p w14:paraId="46AF015A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473"/>
        <w:gridCol w:w="1677"/>
        <w:gridCol w:w="967"/>
        <w:gridCol w:w="967"/>
        <w:gridCol w:w="967"/>
        <w:gridCol w:w="967"/>
        <w:gridCol w:w="967"/>
        <w:gridCol w:w="991"/>
      </w:tblGrid>
      <w:tr w:rsidR="004B43D6" w:rsidRPr="004B43D6" w14:paraId="30B4EC5D" w14:textId="77777777" w:rsidTr="00C6317A">
        <w:tc>
          <w:tcPr>
            <w:tcW w:w="594" w:type="dxa"/>
            <w:vMerge w:val="restart"/>
          </w:tcPr>
          <w:p w14:paraId="42D3B93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№</w:t>
            </w:r>
          </w:p>
          <w:p w14:paraId="4F75D69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B43D6">
              <w:rPr>
                <w:sz w:val="28"/>
                <w:szCs w:val="28"/>
              </w:rPr>
              <w:t>п</w:t>
            </w:r>
            <w:proofErr w:type="gramEnd"/>
            <w:r w:rsidRPr="004B43D6">
              <w:rPr>
                <w:sz w:val="28"/>
                <w:szCs w:val="28"/>
              </w:rPr>
              <w:t>/п</w:t>
            </w:r>
          </w:p>
        </w:tc>
        <w:tc>
          <w:tcPr>
            <w:tcW w:w="1473" w:type="dxa"/>
            <w:vMerge w:val="restart"/>
          </w:tcPr>
          <w:p w14:paraId="76B7182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Ф.И.О.</w:t>
            </w:r>
          </w:p>
        </w:tc>
        <w:tc>
          <w:tcPr>
            <w:tcW w:w="1677" w:type="dxa"/>
            <w:vMerge w:val="restart"/>
          </w:tcPr>
          <w:p w14:paraId="692594A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4835" w:type="dxa"/>
            <w:gridSpan w:val="5"/>
          </w:tcPr>
          <w:p w14:paraId="61C5F096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Показатели результативности профессиональной служебной деятельности, % </w:t>
            </w:r>
          </w:p>
        </w:tc>
        <w:tc>
          <w:tcPr>
            <w:tcW w:w="991" w:type="dxa"/>
            <w:vMerge w:val="restart"/>
          </w:tcPr>
          <w:p w14:paraId="01ABA3B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Итого за месяц, %</w:t>
            </w:r>
          </w:p>
        </w:tc>
      </w:tr>
      <w:tr w:rsidR="004B43D6" w:rsidRPr="004B43D6" w14:paraId="453EC865" w14:textId="77777777" w:rsidTr="00C6317A">
        <w:tc>
          <w:tcPr>
            <w:tcW w:w="594" w:type="dxa"/>
            <w:vMerge/>
          </w:tcPr>
          <w:p w14:paraId="27DC84CE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14:paraId="51DF9539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096C830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22EA61EE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</w:t>
            </w:r>
            <w:proofErr w:type="gramStart"/>
            <w:r w:rsidRPr="004B43D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67" w:type="dxa"/>
          </w:tcPr>
          <w:p w14:paraId="14BBB384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</w:t>
            </w:r>
            <w:proofErr w:type="gramStart"/>
            <w:r w:rsidRPr="004B43D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67" w:type="dxa"/>
          </w:tcPr>
          <w:p w14:paraId="7FE29070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ПР3</w:t>
            </w:r>
          </w:p>
        </w:tc>
        <w:tc>
          <w:tcPr>
            <w:tcW w:w="967" w:type="dxa"/>
          </w:tcPr>
          <w:p w14:paraId="31CC0F73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</w:t>
            </w:r>
            <w:proofErr w:type="gramStart"/>
            <w:r w:rsidRPr="004B43D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67" w:type="dxa"/>
          </w:tcPr>
          <w:p w14:paraId="7C7984DE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ПР5</w:t>
            </w:r>
          </w:p>
        </w:tc>
        <w:tc>
          <w:tcPr>
            <w:tcW w:w="991" w:type="dxa"/>
            <w:vMerge/>
          </w:tcPr>
          <w:p w14:paraId="5CEB2D89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43D6" w:rsidRPr="004B43D6" w14:paraId="4C07E1F3" w14:textId="77777777" w:rsidTr="00C6317A">
        <w:tc>
          <w:tcPr>
            <w:tcW w:w="594" w:type="dxa"/>
          </w:tcPr>
          <w:p w14:paraId="149AAC8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14:paraId="0CDA593E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F9E65F5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6ABA37F3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05015E37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20881DE7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20EFEA0E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2EF2EB56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383B0A53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43D6" w:rsidRPr="004B43D6" w14:paraId="3CD77924" w14:textId="77777777" w:rsidTr="00C6317A">
        <w:tc>
          <w:tcPr>
            <w:tcW w:w="594" w:type="dxa"/>
          </w:tcPr>
          <w:p w14:paraId="65741246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14:paraId="30EDEFF5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31B4C64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394E6F9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111CF1B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1E70DF5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6B35678B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7AD2364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6D78581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14F2263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E6EE4E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5104F9" w14:textId="2CA6F44D" w:rsidR="004B43D6" w:rsidRPr="004B43D6" w:rsidRDefault="005205E4" w:rsidP="004B43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>Первый заместитель</w:t>
      </w:r>
      <w:r w:rsidR="004B43D6" w:rsidRPr="004B43D6">
        <w:rPr>
          <w:b/>
          <w:sz w:val="28"/>
          <w:szCs w:val="28"/>
        </w:rPr>
        <w:t xml:space="preserve"> главы администрации</w:t>
      </w:r>
    </w:p>
    <w:p w14:paraId="783887BD" w14:textId="0A2EE898" w:rsidR="004B43D6" w:rsidRPr="004B43D6" w:rsidRDefault="004B43D6" w:rsidP="004B43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 xml:space="preserve">городского поселения «Город </w:t>
      </w:r>
      <w:r w:rsidR="005205E4" w:rsidRPr="004B43D6">
        <w:rPr>
          <w:b/>
          <w:sz w:val="28"/>
          <w:szCs w:val="28"/>
        </w:rPr>
        <w:t>Бирюч</w:t>
      </w:r>
      <w:r w:rsidR="005205E4">
        <w:rPr>
          <w:b/>
          <w:sz w:val="28"/>
          <w:szCs w:val="28"/>
        </w:rPr>
        <w:t>»</w:t>
      </w:r>
      <w:r w:rsidR="005205E4" w:rsidRPr="004B43D6">
        <w:rPr>
          <w:b/>
          <w:sz w:val="28"/>
          <w:szCs w:val="28"/>
        </w:rPr>
        <w:t xml:space="preserve">  </w:t>
      </w:r>
      <w:r w:rsidRPr="004B43D6">
        <w:rPr>
          <w:b/>
          <w:sz w:val="28"/>
          <w:szCs w:val="28"/>
        </w:rPr>
        <w:t xml:space="preserve">                                   И. Фамилия </w:t>
      </w:r>
    </w:p>
    <w:p w14:paraId="2BBC6236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107187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E045ED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73"/>
        <w:gridCol w:w="6174"/>
      </w:tblGrid>
      <w:tr w:rsidR="004B43D6" w:rsidRPr="004B43D6" w14:paraId="71B7689E" w14:textId="77777777" w:rsidTr="00C6317A">
        <w:tc>
          <w:tcPr>
            <w:tcW w:w="3573" w:type="dxa"/>
          </w:tcPr>
          <w:p w14:paraId="40E74E91" w14:textId="77777777" w:rsidR="004B43D6" w:rsidRPr="004B43D6" w:rsidRDefault="004B43D6" w:rsidP="004B43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4" w:type="dxa"/>
          </w:tcPr>
          <w:p w14:paraId="04BDF6BB" w14:textId="77777777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14:paraId="06AF268C" w14:textId="77777777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14:paraId="08668EB2" w14:textId="77777777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14:paraId="617D013A" w14:textId="77777777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14:paraId="13A5019D" w14:textId="77777777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14:paraId="55B48850" w14:textId="77777777" w:rsidR="004B43D6" w:rsidRPr="004B43D6" w:rsidRDefault="004B43D6" w:rsidP="004B43D6">
            <w:pPr>
              <w:spacing w:after="200" w:line="276" w:lineRule="auto"/>
              <w:jc w:val="right"/>
              <w:outlineLvl w:val="1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lastRenderedPageBreak/>
              <w:t>Приложение № 3</w:t>
            </w:r>
          </w:p>
          <w:p w14:paraId="09DE40B4" w14:textId="75E679F1" w:rsidR="004B43D6" w:rsidRPr="004B43D6" w:rsidRDefault="004B43D6" w:rsidP="004B43D6">
            <w:pPr>
              <w:spacing w:after="200" w:line="276" w:lineRule="auto"/>
              <w:jc w:val="both"/>
              <w:rPr>
                <w:bCs/>
                <w:color w:val="FF0000"/>
                <w:spacing w:val="2"/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к Положению </w:t>
            </w:r>
            <w:r w:rsidRPr="004B43D6">
              <w:rPr>
                <w:bCs/>
                <w:color w:val="000000"/>
                <w:sz w:val="28"/>
                <w:szCs w:val="28"/>
              </w:rPr>
              <w:t xml:space="preserve">о порядке оценки деятельности </w:t>
            </w:r>
            <w:r w:rsidR="005205E4" w:rsidRPr="004B43D6">
              <w:rPr>
                <w:bCs/>
                <w:color w:val="000000"/>
                <w:sz w:val="28"/>
                <w:szCs w:val="28"/>
              </w:rPr>
              <w:t>муниципальных служащих</w:t>
            </w:r>
            <w:r w:rsidRPr="004B43D6">
              <w:rPr>
                <w:bCs/>
                <w:color w:val="000000"/>
                <w:sz w:val="28"/>
                <w:szCs w:val="28"/>
              </w:rPr>
              <w:t xml:space="preserve"> для выплаты </w:t>
            </w:r>
            <w:r w:rsidRPr="004B43D6">
              <w:rPr>
                <w:bCs/>
                <w:color w:val="000000"/>
                <w:spacing w:val="1"/>
                <w:sz w:val="28"/>
                <w:szCs w:val="28"/>
              </w:rPr>
              <w:t xml:space="preserve">ежемесячного денежного поощрения, основанной </w:t>
            </w:r>
            <w:r w:rsidRPr="004B43D6">
              <w:rPr>
                <w:bCs/>
                <w:color w:val="000000"/>
                <w:spacing w:val="2"/>
                <w:sz w:val="28"/>
                <w:szCs w:val="28"/>
              </w:rPr>
              <w:t>на достижении показателей результативности профессиональной служебной деятельности</w:t>
            </w:r>
          </w:p>
          <w:p w14:paraId="2E64F27D" w14:textId="77777777" w:rsidR="004B43D6" w:rsidRPr="004B43D6" w:rsidRDefault="004B43D6" w:rsidP="004B43D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243572FB" w14:textId="77777777" w:rsidR="004B43D6" w:rsidRPr="004B43D6" w:rsidRDefault="004B43D6" w:rsidP="004B43D6">
      <w:pPr>
        <w:spacing w:after="120"/>
        <w:ind w:left="283" w:right="43"/>
        <w:jc w:val="both"/>
        <w:rPr>
          <w:sz w:val="28"/>
          <w:szCs w:val="28"/>
        </w:rPr>
      </w:pPr>
    </w:p>
    <w:p w14:paraId="3188CB25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>Месячный сводный отчет</w:t>
      </w:r>
    </w:p>
    <w:p w14:paraId="67E61A9D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>оценки деятельности муниципальных служащих для выплаты ежемесячного денежного поощрения, основанной на достижении показателей результативности профессиональной служебной деятельности</w:t>
      </w:r>
    </w:p>
    <w:p w14:paraId="0197E084" w14:textId="77777777" w:rsidR="004B43D6" w:rsidRPr="004B43D6" w:rsidRDefault="004B43D6" w:rsidP="004B43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8CD583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3D6">
        <w:rPr>
          <w:sz w:val="28"/>
          <w:szCs w:val="28"/>
        </w:rPr>
        <w:t>(наименование должности руководителя)</w:t>
      </w:r>
    </w:p>
    <w:p w14:paraId="47E7C6DA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C46A58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3D6">
        <w:rPr>
          <w:sz w:val="28"/>
          <w:szCs w:val="28"/>
        </w:rPr>
        <w:t>за ______________________ месяц 20____ года</w:t>
      </w:r>
    </w:p>
    <w:p w14:paraId="073080F2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473"/>
        <w:gridCol w:w="1677"/>
        <w:gridCol w:w="967"/>
        <w:gridCol w:w="967"/>
        <w:gridCol w:w="967"/>
        <w:gridCol w:w="967"/>
        <w:gridCol w:w="967"/>
        <w:gridCol w:w="991"/>
      </w:tblGrid>
      <w:tr w:rsidR="004B43D6" w:rsidRPr="004B43D6" w14:paraId="533C6851" w14:textId="77777777" w:rsidTr="00C6317A">
        <w:tc>
          <w:tcPr>
            <w:tcW w:w="594" w:type="dxa"/>
            <w:vMerge w:val="restart"/>
          </w:tcPr>
          <w:p w14:paraId="6ACF889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№</w:t>
            </w:r>
          </w:p>
          <w:p w14:paraId="36B92B42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B43D6">
              <w:rPr>
                <w:sz w:val="28"/>
                <w:szCs w:val="28"/>
              </w:rPr>
              <w:t>п</w:t>
            </w:r>
            <w:proofErr w:type="gramEnd"/>
            <w:r w:rsidRPr="004B43D6">
              <w:rPr>
                <w:sz w:val="28"/>
                <w:szCs w:val="28"/>
              </w:rPr>
              <w:t>/п</w:t>
            </w:r>
          </w:p>
        </w:tc>
        <w:tc>
          <w:tcPr>
            <w:tcW w:w="1473" w:type="dxa"/>
            <w:vMerge w:val="restart"/>
          </w:tcPr>
          <w:p w14:paraId="78BD413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Ф.И.О.</w:t>
            </w:r>
          </w:p>
        </w:tc>
        <w:tc>
          <w:tcPr>
            <w:tcW w:w="1677" w:type="dxa"/>
            <w:vMerge w:val="restart"/>
          </w:tcPr>
          <w:p w14:paraId="0F7CBF3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4835" w:type="dxa"/>
            <w:gridSpan w:val="5"/>
          </w:tcPr>
          <w:p w14:paraId="3FBF825C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 xml:space="preserve">Показатели результативности профессиональной служебной деятельности, % </w:t>
            </w:r>
          </w:p>
        </w:tc>
        <w:tc>
          <w:tcPr>
            <w:tcW w:w="991" w:type="dxa"/>
            <w:vMerge w:val="restart"/>
          </w:tcPr>
          <w:p w14:paraId="30F8C8C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Итого за месяц, %</w:t>
            </w:r>
          </w:p>
        </w:tc>
      </w:tr>
      <w:tr w:rsidR="004B43D6" w:rsidRPr="004B43D6" w14:paraId="5CE5735A" w14:textId="77777777" w:rsidTr="00C6317A">
        <w:tc>
          <w:tcPr>
            <w:tcW w:w="594" w:type="dxa"/>
            <w:vMerge/>
          </w:tcPr>
          <w:p w14:paraId="4F7AD154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14:paraId="35BD5E8E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3CE13BA9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27BAA693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</w:t>
            </w:r>
            <w:proofErr w:type="gramStart"/>
            <w:r w:rsidRPr="004B43D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67" w:type="dxa"/>
          </w:tcPr>
          <w:p w14:paraId="3E95299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</w:t>
            </w:r>
            <w:proofErr w:type="gramStart"/>
            <w:r w:rsidRPr="004B43D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967" w:type="dxa"/>
          </w:tcPr>
          <w:p w14:paraId="7B6A98E4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ПР3</w:t>
            </w:r>
          </w:p>
        </w:tc>
        <w:tc>
          <w:tcPr>
            <w:tcW w:w="967" w:type="dxa"/>
          </w:tcPr>
          <w:p w14:paraId="437864C1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</w:t>
            </w:r>
            <w:proofErr w:type="gramStart"/>
            <w:r w:rsidRPr="004B43D6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67" w:type="dxa"/>
          </w:tcPr>
          <w:p w14:paraId="7CBE18C0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3D6">
              <w:rPr>
                <w:sz w:val="28"/>
                <w:szCs w:val="28"/>
              </w:rPr>
              <w:t>ПР5</w:t>
            </w:r>
          </w:p>
        </w:tc>
        <w:tc>
          <w:tcPr>
            <w:tcW w:w="991" w:type="dxa"/>
            <w:vMerge/>
          </w:tcPr>
          <w:p w14:paraId="23C87962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43D6" w:rsidRPr="004B43D6" w14:paraId="7E31F546" w14:textId="77777777" w:rsidTr="00C6317A">
        <w:tc>
          <w:tcPr>
            <w:tcW w:w="594" w:type="dxa"/>
          </w:tcPr>
          <w:p w14:paraId="698719DC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14:paraId="7EF808C6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0C759DC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17337D58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2D5C5177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49AE1A6C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3738730F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0BA2C76A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7EC8F37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43D6" w:rsidRPr="004B43D6" w14:paraId="679FE226" w14:textId="77777777" w:rsidTr="00C6317A">
        <w:tc>
          <w:tcPr>
            <w:tcW w:w="594" w:type="dxa"/>
          </w:tcPr>
          <w:p w14:paraId="5D9B69C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14:paraId="2E36C28D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05D27657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76129648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421C4E94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52FF5882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28F35DC7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14:paraId="1B615A03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00C6D9D8" w14:textId="77777777" w:rsidR="004B43D6" w:rsidRPr="004B43D6" w:rsidRDefault="004B43D6" w:rsidP="004B4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BB3ABDC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D51D58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D38DB7" w14:textId="77777777" w:rsidR="004B43D6" w:rsidRPr="004B43D6" w:rsidRDefault="004B43D6" w:rsidP="004B43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>Первый заместитель главы администрации</w:t>
      </w:r>
    </w:p>
    <w:p w14:paraId="56F069AA" w14:textId="4520B8BA" w:rsidR="004B43D6" w:rsidRPr="004B43D6" w:rsidRDefault="004B43D6" w:rsidP="004B43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43D6">
        <w:rPr>
          <w:b/>
          <w:sz w:val="28"/>
          <w:szCs w:val="28"/>
        </w:rPr>
        <w:t xml:space="preserve">городского поселения «Город </w:t>
      </w:r>
      <w:r w:rsidR="005205E4" w:rsidRPr="004B43D6">
        <w:rPr>
          <w:b/>
          <w:sz w:val="28"/>
          <w:szCs w:val="28"/>
        </w:rPr>
        <w:t xml:space="preserve">Бирюч»  </w:t>
      </w:r>
      <w:r w:rsidRPr="004B43D6">
        <w:rPr>
          <w:b/>
          <w:sz w:val="28"/>
          <w:szCs w:val="28"/>
        </w:rPr>
        <w:t xml:space="preserve">                                 И. Фамилия </w:t>
      </w:r>
    </w:p>
    <w:p w14:paraId="601283D6" w14:textId="77777777" w:rsidR="004B43D6" w:rsidRPr="004B43D6" w:rsidRDefault="004B43D6" w:rsidP="004B43D6">
      <w:pPr>
        <w:spacing w:after="200" w:line="276" w:lineRule="auto"/>
        <w:rPr>
          <w:sz w:val="22"/>
          <w:szCs w:val="22"/>
        </w:rPr>
      </w:pPr>
    </w:p>
    <w:p w14:paraId="415883DB" w14:textId="77777777" w:rsidR="004B43D6" w:rsidRPr="004B43D6" w:rsidRDefault="004B43D6" w:rsidP="004B43D6">
      <w:pPr>
        <w:spacing w:after="200" w:line="276" w:lineRule="auto"/>
        <w:rPr>
          <w:sz w:val="22"/>
          <w:szCs w:val="22"/>
        </w:rPr>
      </w:pPr>
    </w:p>
    <w:p w14:paraId="7BC73D99" w14:textId="77777777" w:rsidR="004B43D6" w:rsidRPr="004B43D6" w:rsidRDefault="004B43D6" w:rsidP="004B43D6">
      <w:pPr>
        <w:spacing w:after="200" w:line="276" w:lineRule="auto"/>
        <w:rPr>
          <w:sz w:val="22"/>
          <w:szCs w:val="22"/>
        </w:rPr>
      </w:pPr>
    </w:p>
    <w:p w14:paraId="25931D01" w14:textId="77777777" w:rsidR="004B43D6" w:rsidRPr="004B43D6" w:rsidRDefault="004B43D6" w:rsidP="004B43D6">
      <w:pPr>
        <w:spacing w:after="200" w:line="276" w:lineRule="auto"/>
        <w:rPr>
          <w:sz w:val="22"/>
          <w:szCs w:val="22"/>
        </w:rPr>
      </w:pPr>
    </w:p>
    <w:p w14:paraId="17CC841C" w14:textId="77777777" w:rsidR="004B43D6" w:rsidRPr="004B43D6" w:rsidRDefault="004B43D6" w:rsidP="004B43D6">
      <w:pPr>
        <w:spacing w:after="200" w:line="276" w:lineRule="auto"/>
        <w:rPr>
          <w:sz w:val="22"/>
          <w:szCs w:val="22"/>
        </w:rPr>
      </w:pPr>
    </w:p>
    <w:p w14:paraId="1BF4EA5C" w14:textId="77777777" w:rsidR="004B43D6" w:rsidRPr="004B43D6" w:rsidRDefault="004B43D6" w:rsidP="004B43D6">
      <w:pPr>
        <w:spacing w:after="200" w:line="276" w:lineRule="auto"/>
        <w:rPr>
          <w:sz w:val="22"/>
          <w:szCs w:val="22"/>
        </w:rPr>
      </w:pPr>
    </w:p>
    <w:p w14:paraId="1DCF8A24" w14:textId="77777777" w:rsidR="004B43D6" w:rsidRPr="004B43D6" w:rsidRDefault="004B43D6" w:rsidP="004B43D6">
      <w:pPr>
        <w:spacing w:after="200" w:line="276" w:lineRule="auto"/>
        <w:rPr>
          <w:sz w:val="22"/>
          <w:szCs w:val="22"/>
        </w:rPr>
      </w:pPr>
    </w:p>
    <w:p w14:paraId="1B40EFA6" w14:textId="415193FE" w:rsidR="00953CBA" w:rsidRDefault="00953CBA" w:rsidP="00953CBA">
      <w:pPr>
        <w:tabs>
          <w:tab w:val="left" w:pos="7088"/>
        </w:tabs>
        <w:jc w:val="center"/>
        <w:rPr>
          <w:rFonts w:ascii="Tinos" w:hAnsi="Tinos"/>
          <w:b/>
          <w:spacing w:val="-3"/>
          <w:sz w:val="28"/>
          <w:szCs w:val="28"/>
        </w:rPr>
      </w:pPr>
    </w:p>
    <w:p w14:paraId="71A74725" w14:textId="77777777" w:rsidR="00321C85" w:rsidRPr="004B43D6" w:rsidRDefault="00321C85" w:rsidP="00953CBA">
      <w:pPr>
        <w:tabs>
          <w:tab w:val="left" w:pos="7088"/>
        </w:tabs>
        <w:jc w:val="center"/>
        <w:rPr>
          <w:rFonts w:ascii="Tinos" w:hAnsi="Tinos"/>
          <w:b/>
          <w:spacing w:val="-3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00"/>
        <w:gridCol w:w="5079"/>
      </w:tblGrid>
      <w:tr w:rsidR="00953CBA" w:rsidRPr="005968F5" w14:paraId="699BC155" w14:textId="77777777" w:rsidTr="009F3C79">
        <w:trPr>
          <w:jc w:val="right"/>
        </w:trPr>
        <w:tc>
          <w:tcPr>
            <w:tcW w:w="4400" w:type="dxa"/>
          </w:tcPr>
          <w:p w14:paraId="25367911" w14:textId="77777777" w:rsidR="00953CBA" w:rsidRPr="005968F5" w:rsidRDefault="00953CBA" w:rsidP="009F3C79">
            <w:pPr>
              <w:tabs>
                <w:tab w:val="left" w:pos="7642"/>
              </w:tabs>
            </w:pPr>
          </w:p>
        </w:tc>
        <w:tc>
          <w:tcPr>
            <w:tcW w:w="5079" w:type="dxa"/>
          </w:tcPr>
          <w:p w14:paraId="35CF38C6" w14:textId="18E7B271" w:rsidR="00953CBA" w:rsidRPr="005968F5" w:rsidRDefault="00953CBA" w:rsidP="009F3C79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 w:rsidRPr="005968F5">
              <w:rPr>
                <w:b/>
                <w:sz w:val="28"/>
                <w:szCs w:val="28"/>
              </w:rPr>
              <w:t xml:space="preserve">Приложение № </w:t>
            </w:r>
            <w:r w:rsidR="005E41CC">
              <w:rPr>
                <w:b/>
                <w:sz w:val="28"/>
                <w:szCs w:val="28"/>
              </w:rPr>
              <w:t>4</w:t>
            </w:r>
          </w:p>
          <w:p w14:paraId="69C1D53A" w14:textId="77777777" w:rsidR="00953CBA" w:rsidRDefault="00953CBA" w:rsidP="009F3C79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 w:rsidRPr="005968F5">
              <w:rPr>
                <w:b/>
                <w:sz w:val="28"/>
                <w:szCs w:val="28"/>
              </w:rPr>
              <w:t>Утверждено</w:t>
            </w:r>
          </w:p>
          <w:p w14:paraId="4C1DEEFB" w14:textId="5CCC2855" w:rsidR="00953CBA" w:rsidRDefault="00953CBA" w:rsidP="00321C85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 w:rsidRPr="005968F5">
              <w:rPr>
                <w:b/>
                <w:sz w:val="28"/>
                <w:szCs w:val="28"/>
              </w:rPr>
              <w:t xml:space="preserve">решением </w:t>
            </w:r>
            <w:r>
              <w:rPr>
                <w:b/>
                <w:sz w:val="28"/>
                <w:szCs w:val="28"/>
              </w:rPr>
              <w:t>городского собрания городского поселения «Город Бирюч»</w:t>
            </w:r>
          </w:p>
          <w:p w14:paraId="3365F604" w14:textId="79FF7720" w:rsidR="00953CBA" w:rsidRPr="005968F5" w:rsidRDefault="00321C85" w:rsidP="00FD28C8">
            <w:pPr>
              <w:tabs>
                <w:tab w:val="left" w:pos="7642"/>
              </w:tabs>
              <w:ind w:left="-51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25</w:t>
            </w:r>
            <w:r w:rsidR="00953CBA">
              <w:rPr>
                <w:b/>
                <w:sz w:val="28"/>
                <w:szCs w:val="28"/>
              </w:rPr>
              <w:t xml:space="preserve"> августа 2023 года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28C8">
              <w:rPr>
                <w:b/>
                <w:sz w:val="28"/>
                <w:szCs w:val="28"/>
              </w:rPr>
              <w:t>2</w:t>
            </w:r>
          </w:p>
        </w:tc>
      </w:tr>
    </w:tbl>
    <w:p w14:paraId="184DE2BE" w14:textId="77777777" w:rsidR="004B43D6" w:rsidRPr="004B43D6" w:rsidRDefault="004B43D6" w:rsidP="004B43D6">
      <w:pPr>
        <w:spacing w:after="200" w:line="276" w:lineRule="auto"/>
        <w:rPr>
          <w:sz w:val="28"/>
          <w:szCs w:val="28"/>
        </w:rPr>
      </w:pPr>
    </w:p>
    <w:p w14:paraId="6CEF9954" w14:textId="77777777" w:rsidR="00C6317A" w:rsidRPr="00C6317A" w:rsidRDefault="00C6317A" w:rsidP="00953CBA">
      <w:pPr>
        <w:widowControl w:val="0"/>
        <w:shd w:val="clear" w:color="auto" w:fill="FFFFFF"/>
        <w:spacing w:before="317"/>
        <w:ind w:left="1080"/>
        <w:contextualSpacing/>
        <w:jc w:val="center"/>
        <w:rPr>
          <w:b/>
          <w:bCs/>
          <w:spacing w:val="-1"/>
          <w:sz w:val="28"/>
          <w:szCs w:val="28"/>
        </w:rPr>
      </w:pPr>
      <w:r w:rsidRPr="00C6317A">
        <w:rPr>
          <w:b/>
          <w:bCs/>
          <w:spacing w:val="-1"/>
          <w:sz w:val="28"/>
          <w:szCs w:val="28"/>
          <w:lang w:val="en-US"/>
        </w:rPr>
        <w:t>I</w:t>
      </w:r>
      <w:r w:rsidRPr="00C6317A">
        <w:rPr>
          <w:b/>
          <w:bCs/>
          <w:spacing w:val="-1"/>
          <w:sz w:val="28"/>
          <w:szCs w:val="28"/>
        </w:rPr>
        <w:t>. Общие положения</w:t>
      </w:r>
    </w:p>
    <w:p w14:paraId="3EDA1DB5" w14:textId="77777777" w:rsidR="00C6317A" w:rsidRPr="00C6317A" w:rsidRDefault="00C6317A" w:rsidP="00C6317A">
      <w:pPr>
        <w:widowControl w:val="0"/>
        <w:shd w:val="clear" w:color="auto" w:fill="FFFFFF"/>
        <w:spacing w:before="317"/>
        <w:ind w:left="1080"/>
        <w:contextualSpacing/>
        <w:jc w:val="both"/>
        <w:rPr>
          <w:sz w:val="28"/>
          <w:szCs w:val="28"/>
        </w:rPr>
      </w:pPr>
    </w:p>
    <w:p w14:paraId="50B27BB3" w14:textId="77777777" w:rsidR="00C6317A" w:rsidRPr="00C6317A" w:rsidRDefault="00C6317A" w:rsidP="00321C85">
      <w:pPr>
        <w:pStyle w:val="a7"/>
        <w:ind w:firstLine="708"/>
        <w:jc w:val="both"/>
      </w:pPr>
      <w:r w:rsidRPr="00C6317A">
        <w:rPr>
          <w:spacing w:val="-12"/>
        </w:rPr>
        <w:t>1.1.</w:t>
      </w:r>
      <w:r w:rsidRPr="00C6317A">
        <w:tab/>
        <w:t>Настоящее Положение о порядке выплаты муниципальным служащим ежеквартальной премии в зависимости от количества и качества выполнения ими особо важных и сложных заданий (далее - Положение) устанавливает общие правила выплаты премий муниципальным служащим за выполнение особо важных и сложных заданий (далее - премия).</w:t>
      </w:r>
    </w:p>
    <w:p w14:paraId="6A405EC9" w14:textId="77777777" w:rsidR="00C6317A" w:rsidRPr="00C6317A" w:rsidRDefault="00C6317A" w:rsidP="00321C85">
      <w:pPr>
        <w:pStyle w:val="a7"/>
        <w:ind w:firstLine="708"/>
        <w:jc w:val="both"/>
        <w:rPr>
          <w:sz w:val="22"/>
          <w:szCs w:val="22"/>
        </w:rPr>
      </w:pPr>
      <w:r w:rsidRPr="00C6317A">
        <w:rPr>
          <w:spacing w:val="-15"/>
        </w:rPr>
        <w:t>1.2.</w:t>
      </w:r>
      <w:r w:rsidRPr="00C6317A">
        <w:tab/>
        <w:t>Премия вводится в целях усиления материальной заинтересованности муниципальных служащих в повышении качества выполнения задач и реализации функций, возложенных на администрацию городского поселения «Город Бирюч».</w:t>
      </w:r>
    </w:p>
    <w:p w14:paraId="42814047" w14:textId="77777777" w:rsidR="00C6317A" w:rsidRPr="00C6317A" w:rsidRDefault="00C6317A" w:rsidP="00321C85">
      <w:pPr>
        <w:pStyle w:val="a7"/>
        <w:ind w:firstLine="708"/>
        <w:jc w:val="both"/>
      </w:pPr>
      <w:r w:rsidRPr="00C6317A">
        <w:rPr>
          <w:spacing w:val="-12"/>
        </w:rPr>
        <w:t>1.3.</w:t>
      </w:r>
      <w:r w:rsidRPr="00C6317A">
        <w:tab/>
      </w:r>
      <w:r w:rsidRPr="00C6317A">
        <w:rPr>
          <w:spacing w:val="-2"/>
        </w:rPr>
        <w:t xml:space="preserve">Особо важные и сложные задания (далее — задания) подразделяются </w:t>
      </w:r>
      <w:r w:rsidRPr="00C6317A">
        <w:t>на 2 типа:</w:t>
      </w:r>
    </w:p>
    <w:p w14:paraId="32E54BCD" w14:textId="77777777" w:rsidR="00953CBA" w:rsidRDefault="00C6317A" w:rsidP="00321C85">
      <w:pPr>
        <w:pStyle w:val="a7"/>
        <w:ind w:firstLine="708"/>
        <w:jc w:val="both"/>
      </w:pPr>
      <w:r w:rsidRPr="00C6317A">
        <w:rPr>
          <w:spacing w:val="-22"/>
        </w:rPr>
        <w:t>1) </w:t>
      </w:r>
      <w:r w:rsidRPr="00C6317A">
        <w:t>проекты, направленные на достижение целей, определенных Стратегией социально-экономического развития Красногвардейского района до 2025 года;</w:t>
      </w:r>
    </w:p>
    <w:p w14:paraId="6948A6A0" w14:textId="77777777" w:rsidR="00321C85" w:rsidRDefault="00C6317A" w:rsidP="00321C85">
      <w:pPr>
        <w:pStyle w:val="a7"/>
        <w:ind w:firstLine="708"/>
        <w:jc w:val="both"/>
      </w:pPr>
      <w:r w:rsidRPr="00C6317A">
        <w:rPr>
          <w:spacing w:val="-8"/>
        </w:rPr>
        <w:t>2) </w:t>
      </w:r>
      <w:r w:rsidRPr="00C6317A">
        <w:t>мероприятия, осуществляемые вне проектной деятельности (далее - мероприятия). К ним относятся:</w:t>
      </w:r>
    </w:p>
    <w:p w14:paraId="368CAB05" w14:textId="77777777" w:rsidR="00321C85" w:rsidRDefault="00C6317A" w:rsidP="00321C85">
      <w:pPr>
        <w:pStyle w:val="a7"/>
        <w:numPr>
          <w:ilvl w:val="0"/>
          <w:numId w:val="18"/>
        </w:numPr>
        <w:ind w:left="0" w:firstLine="1068"/>
        <w:jc w:val="both"/>
      </w:pPr>
      <w:r w:rsidRPr="00C6317A">
        <w:t>мероприятия, закрепленные в протоколах поручений Губернатора области, заместителей Губернатора области, главы администрации района, заместителей главы администрации района;</w:t>
      </w:r>
    </w:p>
    <w:p w14:paraId="3F6D33C2" w14:textId="77777777" w:rsidR="00321C85" w:rsidRDefault="00C6317A" w:rsidP="00321C85">
      <w:pPr>
        <w:pStyle w:val="a7"/>
        <w:numPr>
          <w:ilvl w:val="0"/>
          <w:numId w:val="18"/>
        </w:numPr>
        <w:ind w:left="0" w:firstLine="1068"/>
        <w:jc w:val="both"/>
      </w:pPr>
      <w:r w:rsidRPr="00C6317A">
        <w:t>мероприятия, повлекшие существенное снижение затрат бюджета Красногвардейского района или увеличение доходной части бюджета Красногвардейского района, давшие значительный экономический эффект;</w:t>
      </w:r>
    </w:p>
    <w:p w14:paraId="71F8E184" w14:textId="77777777" w:rsidR="00321C85" w:rsidRDefault="00C6317A" w:rsidP="00321C85">
      <w:pPr>
        <w:pStyle w:val="a7"/>
        <w:numPr>
          <w:ilvl w:val="0"/>
          <w:numId w:val="18"/>
        </w:numPr>
        <w:ind w:left="0" w:firstLine="1068"/>
        <w:jc w:val="both"/>
      </w:pPr>
      <w:r w:rsidRPr="00C6317A">
        <w:t>организация мероприятий по реализации движимого и недвижимого имущества, давших высокий экономический эффект;</w:t>
      </w:r>
    </w:p>
    <w:p w14:paraId="5C79FF76" w14:textId="77777777" w:rsidR="00321C85" w:rsidRDefault="00C6317A" w:rsidP="00321C85">
      <w:pPr>
        <w:pStyle w:val="a7"/>
        <w:numPr>
          <w:ilvl w:val="0"/>
          <w:numId w:val="18"/>
        </w:numPr>
        <w:ind w:left="0" w:firstLine="1068"/>
        <w:jc w:val="both"/>
      </w:pPr>
      <w:r w:rsidRPr="00C6317A">
        <w:t>участие в судебных делах, повлекших судебно-исковое привлечение денежных средств или экономию денежных средств бюджета района, а также принятие судебного решения в пользу органа местного самоуправления;</w:t>
      </w:r>
    </w:p>
    <w:p w14:paraId="160471AF" w14:textId="77777777" w:rsidR="00321C85" w:rsidRDefault="00C6317A" w:rsidP="00321C85">
      <w:pPr>
        <w:pStyle w:val="a7"/>
        <w:numPr>
          <w:ilvl w:val="0"/>
          <w:numId w:val="18"/>
        </w:numPr>
        <w:ind w:left="0" w:firstLine="1068"/>
        <w:jc w:val="both"/>
      </w:pPr>
      <w:r w:rsidRPr="00C6317A">
        <w:t>осуществление мероприятий, содействующих реальному приросту инвестиций;</w:t>
      </w:r>
    </w:p>
    <w:p w14:paraId="6B1D7E3C" w14:textId="77777777" w:rsidR="00254EDB" w:rsidRDefault="00C6317A" w:rsidP="00321C85">
      <w:pPr>
        <w:pStyle w:val="a7"/>
        <w:numPr>
          <w:ilvl w:val="0"/>
          <w:numId w:val="18"/>
        </w:numPr>
        <w:ind w:left="0" w:firstLine="1068"/>
        <w:jc w:val="both"/>
      </w:pPr>
      <w:r w:rsidRPr="00C6317A">
        <w:t xml:space="preserve">организация подготовки </w:t>
      </w:r>
      <w:proofErr w:type="gramStart"/>
      <w:r w:rsidRPr="00321C85">
        <w:rPr>
          <w:bCs/>
        </w:rPr>
        <w:t>и</w:t>
      </w:r>
      <w:r w:rsidRPr="00C6317A">
        <w:t>(</w:t>
      </w:r>
      <w:proofErr w:type="gramEnd"/>
      <w:r w:rsidRPr="00C6317A">
        <w:t>или) проведения мероприятий областного либо районного значения или масштаба;</w:t>
      </w:r>
    </w:p>
    <w:p w14:paraId="328FF14F" w14:textId="6580A73A" w:rsidR="00C6317A" w:rsidRPr="00C6317A" w:rsidRDefault="00C6317A" w:rsidP="00321C85">
      <w:pPr>
        <w:pStyle w:val="a7"/>
        <w:numPr>
          <w:ilvl w:val="0"/>
          <w:numId w:val="18"/>
        </w:numPr>
        <w:ind w:left="0" w:firstLine="1068"/>
        <w:jc w:val="both"/>
      </w:pPr>
      <w:r w:rsidRPr="00C6317A">
        <w:t xml:space="preserve">разработка особо значимых, важных для социально-экономического </w:t>
      </w:r>
      <w:r w:rsidRPr="00254EDB">
        <w:rPr>
          <w:spacing w:val="-1"/>
        </w:rPr>
        <w:t xml:space="preserve">развития района проектов нормативных правовых актов, </w:t>
      </w:r>
      <w:r w:rsidRPr="00C6317A">
        <w:t xml:space="preserve">муниципальных </w:t>
      </w:r>
      <w:r w:rsidRPr="00C6317A">
        <w:lastRenderedPageBreak/>
        <w:t>программ, направленных на повышение эффективности муниципального управления;</w:t>
      </w:r>
    </w:p>
    <w:p w14:paraId="5E6E8D3D" w14:textId="77777777" w:rsidR="004A13B0" w:rsidRDefault="00C6317A" w:rsidP="00321C85">
      <w:pPr>
        <w:pStyle w:val="a7"/>
        <w:numPr>
          <w:ilvl w:val="0"/>
          <w:numId w:val="18"/>
        </w:numPr>
        <w:ind w:left="0" w:firstLine="426"/>
        <w:jc w:val="both"/>
      </w:pPr>
      <w:r w:rsidRPr="00C6317A">
        <w:t>осуществление функций наставничества муниципальных служащих района;</w:t>
      </w:r>
    </w:p>
    <w:p w14:paraId="63F6EB21" w14:textId="522D39B2" w:rsidR="00C6317A" w:rsidRPr="00C6317A" w:rsidRDefault="00C6317A" w:rsidP="00321C85">
      <w:pPr>
        <w:pStyle w:val="a7"/>
        <w:numPr>
          <w:ilvl w:val="0"/>
          <w:numId w:val="18"/>
        </w:numPr>
        <w:ind w:left="0" w:firstLine="426"/>
        <w:jc w:val="both"/>
      </w:pPr>
      <w:r w:rsidRPr="00C6317A">
        <w:t>иные действия, направленные на социально-экономическое развитие района, результативную деятельность и повышение эффективности управления.</w:t>
      </w:r>
    </w:p>
    <w:p w14:paraId="12A74E32" w14:textId="15D93577" w:rsidR="00C6317A" w:rsidRPr="00C6317A" w:rsidRDefault="00C6317A" w:rsidP="004A13B0">
      <w:pPr>
        <w:pStyle w:val="a7"/>
        <w:ind w:firstLine="426"/>
        <w:jc w:val="both"/>
      </w:pPr>
      <w:r w:rsidRPr="00C6317A">
        <w:rPr>
          <w:spacing w:val="-12"/>
        </w:rPr>
        <w:t>1.4. </w:t>
      </w:r>
      <w:r w:rsidR="005A7531">
        <w:rPr>
          <w:spacing w:val="-12"/>
        </w:rPr>
        <w:t xml:space="preserve"> </w:t>
      </w:r>
      <w:r w:rsidRPr="00C6317A">
        <w:t>Первый заместитель администрации ежеквартально, в срок до 15 числа первого месяца текущего квартала, утвержда</w:t>
      </w:r>
      <w:r w:rsidR="004A13B0">
        <w:t>е</w:t>
      </w:r>
      <w:r w:rsidRPr="00C6317A">
        <w:t>т перечни особо важных и сложных заданий.</w:t>
      </w:r>
    </w:p>
    <w:p w14:paraId="376F9BA6" w14:textId="77777777" w:rsidR="00C6317A" w:rsidRPr="00C6317A" w:rsidRDefault="00C6317A" w:rsidP="004A13B0">
      <w:pPr>
        <w:pStyle w:val="a7"/>
        <w:ind w:firstLine="426"/>
        <w:jc w:val="both"/>
      </w:pPr>
      <w:r w:rsidRPr="00C6317A">
        <w:t>Перечни особо важных и сложных заданий для первого заместителя главы администрации, разрабатываются им самостоятельно и утверждаются главой администрации городского поселения «Город Бирюч».</w:t>
      </w:r>
    </w:p>
    <w:p w14:paraId="4FB2EDB8" w14:textId="77777777" w:rsidR="00C6317A" w:rsidRPr="00C6317A" w:rsidRDefault="00C6317A" w:rsidP="004A13B0">
      <w:pPr>
        <w:pStyle w:val="a7"/>
        <w:ind w:firstLine="426"/>
        <w:jc w:val="both"/>
      </w:pPr>
      <w:r w:rsidRPr="00C6317A">
        <w:t>Задания типа «проекты» включаются в названные перечни:</w:t>
      </w:r>
    </w:p>
    <w:p w14:paraId="362A3632" w14:textId="77777777" w:rsidR="004A13B0" w:rsidRDefault="00C6317A" w:rsidP="00321C85">
      <w:pPr>
        <w:pStyle w:val="a7"/>
        <w:numPr>
          <w:ilvl w:val="0"/>
          <w:numId w:val="18"/>
        </w:numPr>
        <w:ind w:left="142" w:firstLine="426"/>
        <w:jc w:val="both"/>
      </w:pPr>
      <w:r w:rsidRPr="00C6317A">
        <w:t>для муниципальных служащих, являющихся руководителями или кураторами данного проекта, в квартале, в котором согласно плану управления проектом предусматривается получение всех результатов проекта;</w:t>
      </w:r>
    </w:p>
    <w:p w14:paraId="5235A71C" w14:textId="44B0B32E" w:rsidR="00C6317A" w:rsidRPr="00C6317A" w:rsidRDefault="00C6317A" w:rsidP="00321C85">
      <w:pPr>
        <w:pStyle w:val="a7"/>
        <w:numPr>
          <w:ilvl w:val="0"/>
          <w:numId w:val="18"/>
        </w:numPr>
        <w:ind w:left="142" w:firstLine="426"/>
        <w:jc w:val="both"/>
      </w:pPr>
      <w:r w:rsidRPr="00C6317A">
        <w:t xml:space="preserve">для муниципальных служащих, не являющихся руководителями или кураторами данного проекта, в квартале, согласно плану управления проектом присутствуют мероприятия, исполнение которых закреплено за муниципальным служащим, и в квартале, в котором согласно плану управления проектом предусматривается получение всех результатов проекта (для премирования в порядке, предусмотренном пунктом 2.2. раздела </w:t>
      </w:r>
      <w:r w:rsidRPr="004A13B0">
        <w:rPr>
          <w:lang w:val="en-US"/>
        </w:rPr>
        <w:t>II</w:t>
      </w:r>
      <w:r w:rsidRPr="00C6317A">
        <w:t xml:space="preserve"> настоящего Положения)</w:t>
      </w:r>
      <w:proofErr w:type="gramStart"/>
      <w:r w:rsidRPr="00C6317A">
        <w:t>.П</w:t>
      </w:r>
      <w:proofErr w:type="gramEnd"/>
      <w:r w:rsidRPr="00C6317A">
        <w:t xml:space="preserve">ри этом в перечне особо важных и сложных заданий указывается наименование проекта без перечисления запланированных по данному проекту мероприятий и соответствующих их исполнению контрольных точек. </w:t>
      </w:r>
    </w:p>
    <w:p w14:paraId="6F58C000" w14:textId="77777777" w:rsidR="00C6317A" w:rsidRPr="00C6317A" w:rsidRDefault="00C6317A" w:rsidP="004A13B0">
      <w:pPr>
        <w:pStyle w:val="a7"/>
        <w:ind w:firstLine="568"/>
        <w:jc w:val="both"/>
      </w:pPr>
      <w:r w:rsidRPr="00C6317A">
        <w:rPr>
          <w:spacing w:val="-12"/>
        </w:rPr>
        <w:t>1.5. </w:t>
      </w:r>
      <w:r w:rsidRPr="00C6317A">
        <w:t>Муниципальным служащим, получившим дисциплинарные взыскания в отчетном квартале, премия не выплачивается.</w:t>
      </w:r>
    </w:p>
    <w:p w14:paraId="3ACAB03E" w14:textId="0B0EEB52" w:rsidR="00C6317A" w:rsidRPr="00C6317A" w:rsidRDefault="00C6317A" w:rsidP="004A13B0">
      <w:pPr>
        <w:pStyle w:val="a7"/>
        <w:ind w:firstLine="568"/>
        <w:jc w:val="both"/>
      </w:pPr>
      <w:r w:rsidRPr="00C6317A">
        <w:rPr>
          <w:spacing w:val="-12"/>
        </w:rPr>
        <w:t xml:space="preserve">1.6. По окончании года при наличии экономии по фонду премирования за особо важные и сложные задания по решению </w:t>
      </w:r>
      <w:r w:rsidRPr="00C6317A">
        <w:t>главы администрации могут быть направлены на премирование по типу «мероприятия».</w:t>
      </w:r>
    </w:p>
    <w:p w14:paraId="0CD81843" w14:textId="77777777" w:rsidR="00C6317A" w:rsidRPr="00C6317A" w:rsidRDefault="00C6317A" w:rsidP="00C6317A">
      <w:pPr>
        <w:shd w:val="clear" w:color="auto" w:fill="FFFFFF"/>
        <w:spacing w:before="326" w:after="200" w:line="317" w:lineRule="exact"/>
        <w:ind w:left="2170" w:hanging="1997"/>
        <w:jc w:val="both"/>
        <w:rPr>
          <w:sz w:val="28"/>
          <w:szCs w:val="28"/>
        </w:rPr>
      </w:pPr>
      <w:r w:rsidRPr="00C6317A">
        <w:rPr>
          <w:b/>
          <w:bCs/>
          <w:sz w:val="28"/>
          <w:szCs w:val="28"/>
          <w:lang w:val="en-US"/>
        </w:rPr>
        <w:t>II</w:t>
      </w:r>
      <w:r w:rsidRPr="00C6317A">
        <w:rPr>
          <w:b/>
          <w:bCs/>
          <w:sz w:val="28"/>
          <w:szCs w:val="28"/>
        </w:rPr>
        <w:t>. Порядок и основание выплаты премии муниципальным служащим за выполнение заданий типа «проекты»</w:t>
      </w:r>
    </w:p>
    <w:p w14:paraId="5B35B535" w14:textId="77777777" w:rsidR="00C6317A" w:rsidRPr="00C6317A" w:rsidRDefault="00C6317A" w:rsidP="004A13B0">
      <w:pPr>
        <w:pStyle w:val="a7"/>
        <w:ind w:firstLine="708"/>
        <w:jc w:val="both"/>
      </w:pPr>
      <w:r w:rsidRPr="00C6317A">
        <w:t>Премия за выполнение заданий типа «проекты» может выплачиваться ежеквартально и (или) носить единовременный характер в случае успешной реализации проекта (проектов).</w:t>
      </w:r>
      <w:r w:rsidRPr="00C6317A">
        <w:tab/>
      </w:r>
    </w:p>
    <w:p w14:paraId="367593F6" w14:textId="77777777" w:rsidR="00C6317A" w:rsidRPr="00C6317A" w:rsidRDefault="00C6317A" w:rsidP="004A13B0">
      <w:pPr>
        <w:pStyle w:val="a7"/>
        <w:ind w:firstLine="708"/>
        <w:jc w:val="both"/>
      </w:pPr>
      <w:r w:rsidRPr="00C6317A">
        <w:t>2.1. Квартальное премирование за выполнение работ и процессов в рамках проектов.</w:t>
      </w:r>
    </w:p>
    <w:p w14:paraId="57BA18CF" w14:textId="77777777" w:rsidR="00C6317A" w:rsidRPr="00C6317A" w:rsidRDefault="00C6317A" w:rsidP="004A13B0">
      <w:pPr>
        <w:pStyle w:val="a7"/>
        <w:ind w:firstLine="708"/>
        <w:jc w:val="both"/>
      </w:pPr>
      <w:r w:rsidRPr="00C6317A">
        <w:t>2.1.1. Квартальное премирование муниципального служащего за выполнение работ и процессов в рамках проектов осуществляется в случае выполнения всех следующих условий:</w:t>
      </w:r>
    </w:p>
    <w:p w14:paraId="1956B23D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C6317A">
        <w:rPr>
          <w:sz w:val="28"/>
          <w:szCs w:val="28"/>
        </w:rPr>
        <w:lastRenderedPageBreak/>
        <w:t>- муниципальный служащий в отчетном квартале принимал участие в выполнении работ и (или) процессов хотя бы одного проекта;</w:t>
      </w:r>
    </w:p>
    <w:p w14:paraId="2E009D5C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5A7531">
        <w:rPr>
          <w:sz w:val="28"/>
          <w:szCs w:val="28"/>
        </w:rPr>
        <w:t>- работы и (или) процессы проекта, выполненные муниципальным служащим в отчетном квартале, утверждены планом управления проектом или выполнялись в течение двух месяцев до утверждения плана управления проектом (в таком случае премирование производится в том квартале, в котором утвержден план управления проектом</w:t>
      </w:r>
      <w:r w:rsidRPr="00C6317A">
        <w:rPr>
          <w:sz w:val="28"/>
          <w:szCs w:val="28"/>
        </w:rPr>
        <w:t>, с учетом работ, выполненных в предыдущем квартале);</w:t>
      </w:r>
    </w:p>
    <w:p w14:paraId="68A1AC09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6317A">
        <w:rPr>
          <w:color w:val="000000"/>
          <w:sz w:val="28"/>
          <w:szCs w:val="28"/>
        </w:rPr>
        <w:t>- в течение квартала контрольная точка, закрепленная за муниципальным служащим, закрыта в установленный планом управления проекта срок. Если за муниципальным служащим в отчетном квартале закреплено несколько контрольных точек, то квартальное премирование по данному проекту осуществляется при условии закрытия им более 2/3 соответствующих контрольных точек в установленный планом управления проекта срок;</w:t>
      </w:r>
    </w:p>
    <w:p w14:paraId="1D51B867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6317A">
        <w:rPr>
          <w:color w:val="000000"/>
          <w:sz w:val="28"/>
          <w:szCs w:val="28"/>
        </w:rPr>
        <w:t>- куратор и руководитель проекта подлежат квартальному премированию в случае, если кроме выполнения функций, соответствующих указанным ролям, они являются исполнителями работ и (или) процессов, отраженных в плане управления проектом.</w:t>
      </w:r>
    </w:p>
    <w:p w14:paraId="631C06CE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6317A">
        <w:rPr>
          <w:color w:val="000000"/>
          <w:sz w:val="28"/>
          <w:szCs w:val="28"/>
        </w:rPr>
        <w:t>Руководитель проекта подлежит квартальному премированию в случае, если кроме общего руководства проектом он является исполнителем работ и (или) процессов, отраженных в плане управления проектом.</w:t>
      </w:r>
    </w:p>
    <w:p w14:paraId="453E004D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C6317A">
        <w:rPr>
          <w:color w:val="000000"/>
          <w:sz w:val="28"/>
          <w:szCs w:val="28"/>
        </w:rPr>
        <w:t>Расчетный размер квартального премирования за одну роль в одном проекте определяется по следующей формуле:</w:t>
      </w:r>
    </w:p>
    <w:p w14:paraId="34E0DA50" w14:textId="77777777" w:rsidR="00C6317A" w:rsidRPr="00C6317A" w:rsidRDefault="00C6317A" w:rsidP="00C6317A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proofErr w:type="spellStart"/>
      <w:r w:rsidRPr="00C6317A">
        <w:rPr>
          <w:sz w:val="28"/>
          <w:szCs w:val="28"/>
        </w:rPr>
        <w:t>Ппр</w:t>
      </w:r>
      <w:proofErr w:type="spellEnd"/>
      <w:r w:rsidRPr="00C6317A">
        <w:rPr>
          <w:sz w:val="28"/>
          <w:szCs w:val="28"/>
        </w:rPr>
        <w:t xml:space="preserve">. = 0,242 </w:t>
      </w:r>
      <w:proofErr w:type="spellStart"/>
      <w:r w:rsidRPr="00C6317A">
        <w:rPr>
          <w:sz w:val="28"/>
          <w:szCs w:val="28"/>
        </w:rPr>
        <w:t>х</w:t>
      </w:r>
      <w:r w:rsidRPr="00C6317A">
        <w:rPr>
          <w:sz w:val="28"/>
          <w:szCs w:val="28"/>
          <w:u w:val="single"/>
        </w:rPr>
        <w:t>МФЗ</w:t>
      </w:r>
      <w:proofErr w:type="spellEnd"/>
      <w:r w:rsidRPr="00C6317A">
        <w:rPr>
          <w:sz w:val="28"/>
          <w:szCs w:val="28"/>
        </w:rPr>
        <w:t>,</w:t>
      </w:r>
    </w:p>
    <w:p w14:paraId="31240A67" w14:textId="77777777" w:rsidR="00C6317A" w:rsidRPr="00C6317A" w:rsidRDefault="00C6317A" w:rsidP="00C6317A">
      <w:pPr>
        <w:widowControl w:val="0"/>
        <w:contextualSpacing/>
        <w:jc w:val="both"/>
        <w:rPr>
          <w:sz w:val="28"/>
          <w:szCs w:val="28"/>
        </w:rPr>
      </w:pPr>
      <w:proofErr w:type="spellStart"/>
      <w:r w:rsidRPr="00C6317A">
        <w:rPr>
          <w:spacing w:val="-8"/>
          <w:sz w:val="28"/>
          <w:szCs w:val="28"/>
        </w:rPr>
        <w:t>Чпр</w:t>
      </w:r>
      <w:proofErr w:type="spellEnd"/>
    </w:p>
    <w:p w14:paraId="4EAFD501" w14:textId="77777777" w:rsidR="00C6317A" w:rsidRPr="00C6317A" w:rsidRDefault="00C6317A" w:rsidP="00C631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317A">
        <w:rPr>
          <w:sz w:val="28"/>
          <w:szCs w:val="28"/>
        </w:rPr>
        <w:t>где:</w:t>
      </w:r>
    </w:p>
    <w:p w14:paraId="4A8B5B0F" w14:textId="77777777" w:rsidR="00C6317A" w:rsidRPr="00C6317A" w:rsidRDefault="00C6317A" w:rsidP="00C63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6317A">
        <w:rPr>
          <w:sz w:val="28"/>
          <w:szCs w:val="28"/>
        </w:rPr>
        <w:t>Ппр</w:t>
      </w:r>
      <w:proofErr w:type="spellEnd"/>
      <w:r w:rsidRPr="00C6317A">
        <w:rPr>
          <w:sz w:val="28"/>
          <w:szCs w:val="28"/>
        </w:rPr>
        <w:t>. - расчетный размер квартальной премии, выплачиваемой одному муниципальному служащему за выполняемую роль в одном проекте;</w:t>
      </w:r>
    </w:p>
    <w:p w14:paraId="5F31242A" w14:textId="77777777" w:rsidR="00C6317A" w:rsidRPr="00C6317A" w:rsidRDefault="00C6317A" w:rsidP="00C63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17A">
        <w:rPr>
          <w:sz w:val="28"/>
          <w:szCs w:val="28"/>
        </w:rPr>
        <w:t>МФЗ - месячный фонд заработной платы муниципальных служащих (рассчитывается как сумма должностных окладов муниципальных служащих согласно утвержденному штатному расписанию);</w:t>
      </w:r>
    </w:p>
    <w:p w14:paraId="7B4557AA" w14:textId="77777777" w:rsidR="00C6317A" w:rsidRPr="00C6317A" w:rsidRDefault="00C6317A" w:rsidP="00C63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6317A">
        <w:rPr>
          <w:sz w:val="28"/>
          <w:szCs w:val="28"/>
        </w:rPr>
        <w:t>Чп</w:t>
      </w:r>
      <w:r w:rsidRPr="00C6317A">
        <w:rPr>
          <w:sz w:val="28"/>
          <w:szCs w:val="28"/>
          <w:vertAlign w:val="subscript"/>
        </w:rPr>
        <w:t>Р</w:t>
      </w:r>
      <w:proofErr w:type="spellEnd"/>
      <w:r w:rsidRPr="00C6317A">
        <w:rPr>
          <w:sz w:val="28"/>
          <w:szCs w:val="28"/>
        </w:rPr>
        <w:t xml:space="preserve">. - количество ролей, занимаемых в реализуемых проектах работниками администрации района, соответствующими критериям, установленным абзацами </w:t>
      </w:r>
      <w:r w:rsidRPr="00C6317A">
        <w:rPr>
          <w:spacing w:val="38"/>
          <w:sz w:val="28"/>
          <w:szCs w:val="28"/>
        </w:rPr>
        <w:t>2-5</w:t>
      </w:r>
      <w:r w:rsidRPr="00C6317A">
        <w:rPr>
          <w:sz w:val="28"/>
          <w:szCs w:val="28"/>
        </w:rPr>
        <w:t xml:space="preserve"> настоящего подпункта.</w:t>
      </w:r>
    </w:p>
    <w:p w14:paraId="2E4110FE" w14:textId="77777777" w:rsidR="00C6317A" w:rsidRPr="00C6317A" w:rsidRDefault="00C6317A" w:rsidP="00C63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17A">
        <w:rPr>
          <w:sz w:val="28"/>
          <w:szCs w:val="28"/>
        </w:rPr>
        <w:t xml:space="preserve">При этом показатель </w:t>
      </w:r>
      <w:proofErr w:type="spellStart"/>
      <w:r w:rsidRPr="00C6317A">
        <w:rPr>
          <w:sz w:val="28"/>
          <w:szCs w:val="28"/>
        </w:rPr>
        <w:t>Ппр</w:t>
      </w:r>
      <w:proofErr w:type="spellEnd"/>
      <w:r w:rsidRPr="00C6317A">
        <w:rPr>
          <w:sz w:val="28"/>
          <w:szCs w:val="28"/>
        </w:rPr>
        <w:t xml:space="preserve">. в структурном подразделении администрации района не должен превышать соответствующий показатель, рассчитанный в </w:t>
      </w:r>
      <w:r w:rsidRPr="00C6317A">
        <w:rPr>
          <w:sz w:val="28"/>
          <w:szCs w:val="28"/>
        </w:rPr>
        <w:lastRenderedPageBreak/>
        <w:t xml:space="preserve">целом по району. Расчет районного показателя </w:t>
      </w:r>
      <w:proofErr w:type="spellStart"/>
      <w:r w:rsidRPr="00C6317A">
        <w:rPr>
          <w:sz w:val="28"/>
          <w:szCs w:val="28"/>
        </w:rPr>
        <w:t>Пп</w:t>
      </w:r>
      <w:r w:rsidRPr="00C6317A">
        <w:rPr>
          <w:sz w:val="28"/>
          <w:szCs w:val="28"/>
          <w:vertAlign w:val="subscript"/>
        </w:rPr>
        <w:t>Р</w:t>
      </w:r>
      <w:proofErr w:type="spellEnd"/>
      <w:r w:rsidRPr="00C6317A">
        <w:rPr>
          <w:sz w:val="28"/>
          <w:szCs w:val="28"/>
        </w:rPr>
        <w:t>. производится отделом проектного управления аппарата администрации района не реже одного раза в полугодие и утверждается распоряжением администрации района на полугодие, следующее за отчетным периодом. Итоговая сумма квартальной премии для одного муниципального служащего за выполнение заданий типа «проекты» исчисляется по следующей формуле:</w:t>
      </w:r>
    </w:p>
    <w:p w14:paraId="11359A0C" w14:textId="77777777" w:rsidR="00C6317A" w:rsidRPr="00C6317A" w:rsidRDefault="00C6317A" w:rsidP="00C6317A">
      <w:pPr>
        <w:shd w:val="clear" w:color="auto" w:fill="FFFFFF"/>
        <w:spacing w:after="200" w:line="276" w:lineRule="auto"/>
        <w:jc w:val="both"/>
        <w:rPr>
          <w:spacing w:val="-2"/>
          <w:sz w:val="28"/>
          <w:szCs w:val="28"/>
        </w:rPr>
      </w:pPr>
      <w:proofErr w:type="spellStart"/>
      <w:r w:rsidRPr="00C6317A">
        <w:rPr>
          <w:spacing w:val="-2"/>
          <w:sz w:val="28"/>
          <w:szCs w:val="28"/>
        </w:rPr>
        <w:t>Ип</w:t>
      </w:r>
      <w:r w:rsidRPr="00C6317A">
        <w:rPr>
          <w:spacing w:val="-2"/>
          <w:sz w:val="28"/>
          <w:szCs w:val="28"/>
          <w:vertAlign w:val="subscript"/>
        </w:rPr>
        <w:t>Р</w:t>
      </w:r>
      <w:proofErr w:type="spellEnd"/>
      <w:r w:rsidRPr="00C6317A">
        <w:rPr>
          <w:spacing w:val="-2"/>
          <w:sz w:val="28"/>
          <w:szCs w:val="28"/>
        </w:rPr>
        <w:t xml:space="preserve">. = </w:t>
      </w:r>
      <w:proofErr w:type="spellStart"/>
      <w:r w:rsidRPr="00C6317A">
        <w:rPr>
          <w:spacing w:val="-2"/>
          <w:sz w:val="28"/>
          <w:szCs w:val="28"/>
        </w:rPr>
        <w:t>Ппр</w:t>
      </w:r>
      <w:proofErr w:type="spellEnd"/>
      <w:r w:rsidRPr="00C6317A">
        <w:rPr>
          <w:spacing w:val="-2"/>
          <w:sz w:val="28"/>
          <w:szCs w:val="28"/>
        </w:rPr>
        <w:t>. х (к1 х</w:t>
      </w:r>
      <w:proofErr w:type="gramStart"/>
      <w:r w:rsidRPr="00C6317A">
        <w:rPr>
          <w:spacing w:val="-2"/>
          <w:sz w:val="28"/>
          <w:szCs w:val="28"/>
        </w:rPr>
        <w:t xml:space="preserve"> А</w:t>
      </w:r>
      <w:proofErr w:type="gramEnd"/>
      <w:r w:rsidRPr="00C6317A">
        <w:rPr>
          <w:spacing w:val="-2"/>
          <w:sz w:val="28"/>
          <w:szCs w:val="28"/>
        </w:rPr>
        <w:t xml:space="preserve"> + к2 х </w:t>
      </w:r>
      <w:proofErr w:type="spellStart"/>
      <w:r w:rsidRPr="00C6317A">
        <w:rPr>
          <w:spacing w:val="-2"/>
          <w:sz w:val="28"/>
          <w:szCs w:val="28"/>
        </w:rPr>
        <w:t>Чр</w:t>
      </w:r>
      <w:proofErr w:type="spellEnd"/>
      <w:r w:rsidRPr="00C6317A">
        <w:rPr>
          <w:spacing w:val="-2"/>
          <w:sz w:val="28"/>
          <w:szCs w:val="28"/>
        </w:rPr>
        <w:t xml:space="preserve"> + к3 х </w:t>
      </w:r>
      <w:proofErr w:type="spellStart"/>
      <w:r w:rsidRPr="00C6317A">
        <w:rPr>
          <w:spacing w:val="-2"/>
          <w:sz w:val="28"/>
          <w:szCs w:val="28"/>
        </w:rPr>
        <w:t>Чп</w:t>
      </w:r>
      <w:proofErr w:type="spellEnd"/>
      <w:r w:rsidRPr="00C6317A">
        <w:rPr>
          <w:spacing w:val="-2"/>
          <w:sz w:val="28"/>
          <w:szCs w:val="28"/>
        </w:rPr>
        <w:t>+ к4 х О6 + к5 х О),</w:t>
      </w:r>
    </w:p>
    <w:p w14:paraId="12550D71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10"/>
        <w:jc w:val="both"/>
        <w:rPr>
          <w:sz w:val="28"/>
          <w:szCs w:val="28"/>
        </w:rPr>
      </w:pPr>
      <w:r w:rsidRPr="00C6317A">
        <w:rPr>
          <w:sz w:val="28"/>
          <w:szCs w:val="28"/>
        </w:rPr>
        <w:t>Ипр</w:t>
      </w:r>
      <w:proofErr w:type="gramStart"/>
      <w:r w:rsidRPr="00C6317A">
        <w:rPr>
          <w:sz w:val="28"/>
          <w:szCs w:val="28"/>
        </w:rPr>
        <w:t>.</w:t>
      </w:r>
      <w:proofErr w:type="gramEnd"/>
      <w:r w:rsidRPr="00C6317A">
        <w:rPr>
          <w:sz w:val="28"/>
          <w:szCs w:val="28"/>
        </w:rPr>
        <w:t xml:space="preserve"> - </w:t>
      </w:r>
      <w:proofErr w:type="gramStart"/>
      <w:r w:rsidRPr="00C6317A">
        <w:rPr>
          <w:sz w:val="28"/>
          <w:szCs w:val="28"/>
        </w:rPr>
        <w:t>и</w:t>
      </w:r>
      <w:proofErr w:type="gramEnd"/>
      <w:r w:rsidRPr="00C6317A">
        <w:rPr>
          <w:sz w:val="28"/>
          <w:szCs w:val="28"/>
        </w:rPr>
        <w:t>тоговый размер квартального премирования одного муниципального служащего;</w:t>
      </w:r>
    </w:p>
    <w:p w14:paraId="63F16F61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sz w:val="28"/>
          <w:szCs w:val="28"/>
        </w:rPr>
      </w:pPr>
      <w:proofErr w:type="spellStart"/>
      <w:r w:rsidRPr="00C6317A">
        <w:rPr>
          <w:sz w:val="28"/>
          <w:szCs w:val="28"/>
        </w:rPr>
        <w:t>Ппр</w:t>
      </w:r>
      <w:proofErr w:type="spellEnd"/>
      <w:r w:rsidRPr="00C6317A">
        <w:rPr>
          <w:sz w:val="28"/>
          <w:szCs w:val="28"/>
        </w:rPr>
        <w:t>. - расчетный размер квартальной премии, выплачиваемой одному муниципальному служащему за выполняемую роль в одном проекте;</w:t>
      </w:r>
    </w:p>
    <w:p w14:paraId="404AD972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color w:val="000000"/>
          <w:sz w:val="28"/>
          <w:szCs w:val="28"/>
        </w:rPr>
      </w:pPr>
      <w:r w:rsidRPr="00C6317A">
        <w:rPr>
          <w:sz w:val="28"/>
          <w:szCs w:val="28"/>
        </w:rPr>
        <w:t>к</w:t>
      </w:r>
      <w:proofErr w:type="gramStart"/>
      <w:r w:rsidRPr="00C6317A">
        <w:rPr>
          <w:sz w:val="28"/>
          <w:szCs w:val="28"/>
        </w:rPr>
        <w:t>1</w:t>
      </w:r>
      <w:proofErr w:type="gramEnd"/>
      <w:r w:rsidRPr="00C6317A">
        <w:rPr>
          <w:sz w:val="28"/>
          <w:szCs w:val="28"/>
        </w:rPr>
        <w:t xml:space="preserve">, к2, к3, к4, к5 – коэффициенты проектных и процессных структурных подразделений администрации района, соответствующие выполняемым ролям в проекте (проектах). </w:t>
      </w:r>
      <w:r w:rsidRPr="00C6317A">
        <w:rPr>
          <w:color w:val="000000"/>
          <w:sz w:val="28"/>
          <w:szCs w:val="28"/>
        </w:rPr>
        <w:t>При установлении коэффициентов повышение одного коэффициента осуществляется при снижении другого в одинаковых долях.</w:t>
      </w:r>
    </w:p>
    <w:p w14:paraId="1284B1E6" w14:textId="4E0F8F26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color w:val="000000"/>
          <w:sz w:val="28"/>
          <w:szCs w:val="28"/>
        </w:rPr>
      </w:pPr>
      <w:r w:rsidRPr="00C6317A">
        <w:rPr>
          <w:color w:val="000000"/>
          <w:sz w:val="28"/>
          <w:szCs w:val="28"/>
        </w:rPr>
        <w:t>Для проектных структурных подразделений применяется максимальное значение коэффициента за выполнение работ и минимальное значение коэффициента за выполнение процессов. Для процессных структур</w:t>
      </w:r>
      <w:r w:rsidR="005A7531">
        <w:rPr>
          <w:color w:val="000000"/>
          <w:sz w:val="28"/>
          <w:szCs w:val="28"/>
        </w:rPr>
        <w:t xml:space="preserve">ных подразделений применяется </w:t>
      </w:r>
      <w:r w:rsidRPr="00C6317A">
        <w:rPr>
          <w:color w:val="000000"/>
          <w:sz w:val="28"/>
          <w:szCs w:val="28"/>
        </w:rPr>
        <w:t>максимальное   значение   коэффициента   за   выполнение процессов и минимальное значение коэффициента за выполнение работ проекта, если иное не определено в утвержденном порядке выплаты премий муниципальным служащим.</w:t>
      </w:r>
    </w:p>
    <w:p w14:paraId="07A982F9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sz w:val="28"/>
          <w:szCs w:val="28"/>
        </w:rPr>
      </w:pPr>
      <w:r w:rsidRPr="00C6317A">
        <w:rPr>
          <w:sz w:val="28"/>
          <w:szCs w:val="28"/>
        </w:rPr>
        <w:t>А - количество проектов, в которых муниципальный служащий является администратором проекта;</w:t>
      </w:r>
    </w:p>
    <w:p w14:paraId="0D1249B3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sz w:val="28"/>
          <w:szCs w:val="28"/>
        </w:rPr>
      </w:pPr>
      <w:proofErr w:type="spellStart"/>
      <w:r w:rsidRPr="00C6317A">
        <w:rPr>
          <w:sz w:val="28"/>
          <w:szCs w:val="28"/>
        </w:rPr>
        <w:t>Чр</w:t>
      </w:r>
      <w:proofErr w:type="spellEnd"/>
      <w:r w:rsidRPr="00C6317A">
        <w:rPr>
          <w:sz w:val="28"/>
          <w:szCs w:val="28"/>
        </w:rPr>
        <w:t xml:space="preserve"> - количество проектов, в которых муниципальный служащий является членом рабочей группы проекта (выполняет работы проекта);</w:t>
      </w:r>
    </w:p>
    <w:p w14:paraId="11A21732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sz w:val="28"/>
          <w:szCs w:val="28"/>
        </w:rPr>
      </w:pPr>
      <w:proofErr w:type="spellStart"/>
      <w:r w:rsidRPr="00C6317A">
        <w:rPr>
          <w:sz w:val="28"/>
          <w:szCs w:val="28"/>
        </w:rPr>
        <w:t>Чп</w:t>
      </w:r>
      <w:proofErr w:type="spellEnd"/>
      <w:r w:rsidRPr="00C6317A">
        <w:rPr>
          <w:sz w:val="28"/>
          <w:szCs w:val="28"/>
        </w:rPr>
        <w:t xml:space="preserve"> - количество проектов, в которых муниципальный служащий является членом рабочей группы проекта (выполняет процессы проекта);</w:t>
      </w:r>
    </w:p>
    <w:p w14:paraId="1260915D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sz w:val="28"/>
          <w:szCs w:val="28"/>
        </w:rPr>
      </w:pPr>
      <w:r w:rsidRPr="00C6317A">
        <w:rPr>
          <w:sz w:val="28"/>
          <w:szCs w:val="28"/>
        </w:rPr>
        <w:t>О</w:t>
      </w:r>
      <w:proofErr w:type="gramStart"/>
      <w:r w:rsidRPr="00C6317A">
        <w:rPr>
          <w:sz w:val="28"/>
          <w:szCs w:val="28"/>
        </w:rPr>
        <w:t>6</w:t>
      </w:r>
      <w:proofErr w:type="gramEnd"/>
      <w:r w:rsidRPr="00C6317A">
        <w:rPr>
          <w:sz w:val="28"/>
          <w:szCs w:val="28"/>
        </w:rPr>
        <w:t xml:space="preserve"> – количество проектов, в которых муниципальный служащий является ответственным за выполнение блока работ проекта;</w:t>
      </w:r>
    </w:p>
    <w:p w14:paraId="1DB5591B" w14:textId="77777777" w:rsidR="00C6317A" w:rsidRPr="00C6317A" w:rsidRDefault="00C6317A" w:rsidP="00C6317A">
      <w:pPr>
        <w:shd w:val="clear" w:color="auto" w:fill="FFFFFF"/>
        <w:spacing w:after="200" w:line="276" w:lineRule="auto"/>
        <w:ind w:firstLine="701"/>
        <w:jc w:val="both"/>
        <w:rPr>
          <w:sz w:val="28"/>
          <w:szCs w:val="28"/>
        </w:rPr>
      </w:pPr>
      <w:r w:rsidRPr="00C6317A">
        <w:rPr>
          <w:sz w:val="28"/>
          <w:szCs w:val="28"/>
        </w:rPr>
        <w:t>О - количество проектов, в которых муниципальный служащий является оператором мониторинга проекта.</w:t>
      </w:r>
    </w:p>
    <w:p w14:paraId="51281CC0" w14:textId="77777777" w:rsidR="00C6317A" w:rsidRPr="00C6317A" w:rsidRDefault="00C6317A" w:rsidP="005A7531">
      <w:pPr>
        <w:pStyle w:val="a7"/>
        <w:jc w:val="both"/>
      </w:pPr>
      <w:r w:rsidRPr="00C6317A">
        <w:t xml:space="preserve">2.1.2. Выплата премий производится в виде фиксированной суммы на основе сводного отчета для выплаты квартальной премии за выполнение </w:t>
      </w:r>
      <w:r w:rsidRPr="00C6317A">
        <w:lastRenderedPageBreak/>
        <w:t>муниципальными служащими особо важных и сложных заданий типа «проекты».</w:t>
      </w:r>
    </w:p>
    <w:p w14:paraId="0AE3D795" w14:textId="77777777" w:rsidR="00C6317A" w:rsidRPr="00C6317A" w:rsidRDefault="00C6317A" w:rsidP="005A7531">
      <w:pPr>
        <w:pStyle w:val="a7"/>
        <w:ind w:firstLine="708"/>
        <w:jc w:val="both"/>
      </w:pPr>
      <w:r w:rsidRPr="00C6317A">
        <w:t xml:space="preserve">Информацию о муниципальных служащих, участие в проектах которых соответствуют требованиям, изложенным во 2 - 5 абзацах подпункта 2.1.1., а также о наименованиях проектов, в которых принимают участие указанные служащие, и выполняемых ими ролях в проектах подготавливает </w:t>
      </w:r>
      <w:proofErr w:type="gramStart"/>
      <w:r w:rsidRPr="00C6317A">
        <w:t>ответственный</w:t>
      </w:r>
      <w:proofErr w:type="gramEnd"/>
      <w:r w:rsidRPr="00C6317A">
        <w:t xml:space="preserve"> за проектное управление.</w:t>
      </w:r>
    </w:p>
    <w:p w14:paraId="61D21CD5" w14:textId="77777777" w:rsidR="00C6317A" w:rsidRPr="00C6317A" w:rsidRDefault="00C6317A" w:rsidP="005A7531">
      <w:pPr>
        <w:pStyle w:val="a7"/>
        <w:ind w:firstLine="708"/>
        <w:jc w:val="both"/>
      </w:pPr>
      <w:r w:rsidRPr="00C6317A">
        <w:t>Данная информация направляется в срок до 5 числа месяца, следующего за последним месяцем отчетного квартала, первому заместителю главы администрации, для подготовки отчета для выплаты квартальной премии за выполнение муниципальными служащими особо важных и сложных заданий типа «проекты» и распорядительного акта о выплате премий муниципальным служащим.</w:t>
      </w:r>
    </w:p>
    <w:p w14:paraId="54A90FF0" w14:textId="63DEC1C5" w:rsidR="00C6317A" w:rsidRPr="00C6317A" w:rsidRDefault="00C6317A" w:rsidP="005A7531">
      <w:pPr>
        <w:pStyle w:val="a7"/>
        <w:ind w:firstLine="708"/>
        <w:jc w:val="both"/>
      </w:pPr>
      <w:r w:rsidRPr="00C6317A">
        <w:t>В срок до 10 числа месяца, следующего за последним месяцем отчетного квартала, оформляется распоряжение о выплате квартальной премии за выполнение особо важных и сложных заданий, включающих также премии за задания типа «мероприятия</w:t>
      </w:r>
      <w:r w:rsidR="005A7531">
        <w:t>»</w:t>
      </w:r>
      <w:r w:rsidRPr="00C6317A">
        <w:t>.</w:t>
      </w:r>
    </w:p>
    <w:p w14:paraId="74D54DFD" w14:textId="77777777" w:rsidR="00C6317A" w:rsidRPr="00C6317A" w:rsidRDefault="00C6317A" w:rsidP="005A7531">
      <w:pPr>
        <w:pStyle w:val="a7"/>
        <w:ind w:firstLine="708"/>
        <w:jc w:val="both"/>
      </w:pPr>
      <w:r w:rsidRPr="00C6317A">
        <w:t>2.2. Премирование за инициацию и успешную реализацию проекта.</w:t>
      </w:r>
    </w:p>
    <w:p w14:paraId="361DE104" w14:textId="77777777" w:rsidR="00C6317A" w:rsidRPr="00C6317A" w:rsidRDefault="00C6317A" w:rsidP="005A7531">
      <w:pPr>
        <w:pStyle w:val="a7"/>
        <w:jc w:val="both"/>
      </w:pPr>
      <w:r w:rsidRPr="00C6317A">
        <w:t>Премирование за инициацию и успешную реализацию проекта осуществляется в виде единовременных выплат.</w:t>
      </w:r>
    </w:p>
    <w:p w14:paraId="334E24E7" w14:textId="77777777" w:rsidR="00C6317A" w:rsidRPr="00C6317A" w:rsidRDefault="00C6317A" w:rsidP="005A7531">
      <w:pPr>
        <w:pStyle w:val="a7"/>
        <w:ind w:firstLine="708"/>
        <w:jc w:val="both"/>
      </w:pPr>
      <w:r w:rsidRPr="00C6317A">
        <w:t>Размер, порядок и основания выплат определяются с учетом положений нормативных правовых актов, регламентирующих формирование и использование премиальных выплат участникам разработки и реализации проектов.</w:t>
      </w:r>
    </w:p>
    <w:p w14:paraId="5D05F761" w14:textId="6E79A0BE" w:rsidR="00C6317A" w:rsidRPr="00C6317A" w:rsidRDefault="00C6317A" w:rsidP="005A7531">
      <w:pPr>
        <w:pStyle w:val="a7"/>
        <w:ind w:firstLine="708"/>
        <w:jc w:val="both"/>
      </w:pPr>
      <w:r w:rsidRPr="00C6317A">
        <w:t xml:space="preserve">Размер единовременной выплаты не ограничивается и устанавливается в </w:t>
      </w:r>
      <w:proofErr w:type="gramStart"/>
      <w:r w:rsidRPr="00C6317A">
        <w:t>пределах</w:t>
      </w:r>
      <w:proofErr w:type="gramEnd"/>
      <w:r w:rsidRPr="00C6317A">
        <w:t xml:space="preserve"> утвержденных на эту выплату денежных средств.</w:t>
      </w:r>
      <w:r w:rsidR="005A7531">
        <w:t xml:space="preserve"> </w:t>
      </w:r>
      <w:r w:rsidRPr="00C6317A">
        <w:t>Основанием для выплаты единовременной премии за инициацию и успешную реализацию проекта (проектов) является распоряжение а</w:t>
      </w:r>
      <w:r w:rsidRPr="00C6317A">
        <w:rPr>
          <w:spacing w:val="-4"/>
        </w:rPr>
        <w:t xml:space="preserve">дминистрации </w:t>
      </w:r>
      <w:r w:rsidRPr="00C6317A">
        <w:rPr>
          <w:spacing w:val="-1"/>
        </w:rPr>
        <w:t xml:space="preserve">района, подготавливаемое не реже </w:t>
      </w:r>
      <w:r w:rsidRPr="00C6317A">
        <w:rPr>
          <w:spacing w:val="-2"/>
        </w:rPr>
        <w:t xml:space="preserve">одного раза в </w:t>
      </w:r>
      <w:r w:rsidRPr="00C6317A">
        <w:t>полугодие отделом</w:t>
      </w:r>
      <w:r w:rsidR="005A7531">
        <w:t xml:space="preserve"> </w:t>
      </w:r>
      <w:r w:rsidRPr="00C6317A">
        <w:t>проектного управления аппарата администрации района.</w:t>
      </w:r>
    </w:p>
    <w:p w14:paraId="48F0263F" w14:textId="77777777" w:rsidR="00C6317A" w:rsidRPr="00C6317A" w:rsidRDefault="00C6317A" w:rsidP="005A7531">
      <w:pPr>
        <w:pStyle w:val="a7"/>
        <w:ind w:firstLine="708"/>
        <w:jc w:val="both"/>
      </w:pPr>
      <w:r w:rsidRPr="00C6317A">
        <w:t>Администрация городского поселения «Город Бирюч» на основании указанного распоряжения администрации района в срок до истечения месяца, следующего за отчетным кварталом, готовят распоряжение о выплате конкретных размеров премий работникам, инициировавшим проект (проекты) и (или) участвовавшим в успешно реализованном проекте (проектах).</w:t>
      </w:r>
    </w:p>
    <w:p w14:paraId="3FF808D7" w14:textId="77777777" w:rsidR="00C6317A" w:rsidRPr="00C6317A" w:rsidRDefault="00C6317A" w:rsidP="00C6317A">
      <w:pPr>
        <w:shd w:val="clear" w:color="auto" w:fill="FFFFFF"/>
        <w:tabs>
          <w:tab w:val="left" w:pos="1296"/>
        </w:tabs>
        <w:spacing w:before="317" w:after="200" w:line="317" w:lineRule="exact"/>
        <w:ind w:left="1142" w:hanging="317"/>
        <w:jc w:val="both"/>
        <w:rPr>
          <w:sz w:val="28"/>
          <w:szCs w:val="28"/>
        </w:rPr>
      </w:pPr>
      <w:r w:rsidRPr="00C6317A">
        <w:rPr>
          <w:b/>
          <w:bCs/>
          <w:spacing w:val="-7"/>
          <w:sz w:val="28"/>
          <w:szCs w:val="28"/>
          <w:lang w:val="en-US"/>
        </w:rPr>
        <w:t>III</w:t>
      </w:r>
      <w:r w:rsidRPr="00C6317A">
        <w:rPr>
          <w:b/>
          <w:bCs/>
          <w:spacing w:val="-7"/>
          <w:sz w:val="28"/>
          <w:szCs w:val="28"/>
        </w:rPr>
        <w:t>.</w:t>
      </w:r>
      <w:r w:rsidRPr="00C6317A">
        <w:rPr>
          <w:b/>
          <w:bCs/>
          <w:sz w:val="28"/>
          <w:szCs w:val="28"/>
        </w:rPr>
        <w:tab/>
      </w:r>
      <w:r w:rsidRPr="00C6317A">
        <w:rPr>
          <w:b/>
          <w:bCs/>
          <w:spacing w:val="-1"/>
          <w:sz w:val="28"/>
          <w:szCs w:val="28"/>
        </w:rPr>
        <w:t>Основания и порядок выплаты премии муниципальным</w:t>
      </w:r>
      <w:r w:rsidRPr="00C6317A">
        <w:rPr>
          <w:b/>
          <w:bCs/>
          <w:spacing w:val="-1"/>
          <w:sz w:val="28"/>
          <w:szCs w:val="28"/>
        </w:rPr>
        <w:br/>
      </w:r>
      <w:r w:rsidRPr="00C6317A">
        <w:rPr>
          <w:b/>
          <w:bCs/>
          <w:sz w:val="28"/>
          <w:szCs w:val="28"/>
        </w:rPr>
        <w:t>служащим за выполнение заданий типа «мероприятия»</w:t>
      </w:r>
    </w:p>
    <w:p w14:paraId="7C579817" w14:textId="77777777" w:rsidR="00C6317A" w:rsidRPr="00C6317A" w:rsidRDefault="00C6317A" w:rsidP="005A7531">
      <w:pPr>
        <w:pStyle w:val="a7"/>
        <w:jc w:val="both"/>
      </w:pPr>
      <w:r w:rsidRPr="00C6317A">
        <w:rPr>
          <w:spacing w:val="-8"/>
        </w:rPr>
        <w:t>3.1.</w:t>
      </w:r>
      <w:r w:rsidRPr="00C6317A">
        <w:tab/>
        <w:t xml:space="preserve">Премирование за выполнение мероприятий, осуществляемых вне проектного управления, носит единовременный характер, осуществляется не чаще, чем один раз в квартал и зависит от количества, качества и сроков </w:t>
      </w:r>
      <w:r w:rsidRPr="00C6317A">
        <w:rPr>
          <w:spacing w:val="-1"/>
        </w:rPr>
        <w:t xml:space="preserve">выполнения муниципальными служащими соответствующих особо важных и </w:t>
      </w:r>
      <w:r w:rsidRPr="00C6317A">
        <w:t xml:space="preserve">сложных заданий. При наличии вакантных должностей допускается перераспределение процента премирования по вакантной должности среди </w:t>
      </w:r>
      <w:r w:rsidRPr="00C6317A">
        <w:lastRenderedPageBreak/>
        <w:t>работников структурного подразделения, осуществлявших исполнение обязанностей по вакантной должности.</w:t>
      </w:r>
    </w:p>
    <w:p w14:paraId="47729C3F" w14:textId="77777777" w:rsidR="00C6317A" w:rsidRPr="00C6317A" w:rsidRDefault="00C6317A" w:rsidP="00170548">
      <w:pPr>
        <w:pStyle w:val="a7"/>
        <w:ind w:firstLine="708"/>
        <w:jc w:val="both"/>
      </w:pPr>
      <w:r w:rsidRPr="00C6317A">
        <w:t>Премии за выполнение заданий типа «мероприятия» устанавливаются в процентах от должностного оклада муниципальных служащих.</w:t>
      </w:r>
    </w:p>
    <w:p w14:paraId="12E0FA53" w14:textId="77777777" w:rsidR="00C6317A" w:rsidRPr="00C6317A" w:rsidRDefault="00C6317A" w:rsidP="00170548">
      <w:pPr>
        <w:pStyle w:val="a7"/>
        <w:ind w:firstLine="708"/>
        <w:jc w:val="both"/>
      </w:pPr>
      <w:r w:rsidRPr="00C6317A">
        <w:t>Размер премии за выполнение заданий типа «мероприятия» в течение первого - третьего кварталов на одного муниципального служащего в случае премирования всех работников администрации не может превышать 55 процентов от должностного оклада по замещаемой им должности муниципальной службы района.</w:t>
      </w:r>
    </w:p>
    <w:p w14:paraId="5BF00908" w14:textId="77777777" w:rsidR="00C6317A" w:rsidRPr="00C6317A" w:rsidRDefault="00C6317A" w:rsidP="00170548">
      <w:pPr>
        <w:pStyle w:val="a7"/>
        <w:ind w:firstLine="708"/>
        <w:jc w:val="both"/>
      </w:pPr>
      <w:r w:rsidRPr="00C6317A">
        <w:t>Превышение 55 процентов от должностного оклада размера премии за выполнение заданий типа «мероприятия» в четвертом квартале допускается в случае наличия экономии по итогам года фонда оплаты труда на выплату премии за особо важные и сложные задания.</w:t>
      </w:r>
    </w:p>
    <w:p w14:paraId="26F066F8" w14:textId="5C65E354" w:rsidR="00C6317A" w:rsidRPr="00C6317A" w:rsidRDefault="00C6317A" w:rsidP="00170548">
      <w:pPr>
        <w:pStyle w:val="a7"/>
        <w:ind w:firstLine="708"/>
        <w:jc w:val="both"/>
      </w:pPr>
      <w:r w:rsidRPr="00C6317A">
        <w:rPr>
          <w:spacing w:val="-8"/>
        </w:rPr>
        <w:t>3.2.</w:t>
      </w:r>
      <w:r w:rsidRPr="00C6317A">
        <w:tab/>
        <w:t>Выплаты премий за выполнение заданий типа «мероприятия» производятся на основе составления первым заместителем главы администрации городского поселения «Город Бирюч» квартальных отчетов оценки выполнения муниципальными служащими особо важных и сложных заданий. Выплата зависит от размера премии, определенного в квартальных отчетах, и не может производиться за фактически отработанное время.</w:t>
      </w:r>
      <w:r w:rsidR="00170548">
        <w:t xml:space="preserve"> </w:t>
      </w:r>
      <w:r w:rsidRPr="00C6317A">
        <w:t xml:space="preserve">Указанные отчеты направляются в срок до 5 числа месяца, следующего за последним месяцем отчетного квартала, главному специалисту по </w:t>
      </w:r>
      <w:proofErr w:type="gramStart"/>
      <w:r w:rsidRPr="00C6317A">
        <w:t>ОКР</w:t>
      </w:r>
      <w:proofErr w:type="gramEnd"/>
      <w:r w:rsidRPr="00C6317A">
        <w:t>, для подготовки распорядительного акта о выплате премий муниципальным служащим.</w:t>
      </w:r>
    </w:p>
    <w:p w14:paraId="6FAAF442" w14:textId="77777777" w:rsidR="00C6317A" w:rsidRDefault="00C6317A" w:rsidP="00170548">
      <w:pPr>
        <w:pStyle w:val="a7"/>
        <w:ind w:firstLine="708"/>
        <w:jc w:val="both"/>
      </w:pPr>
      <w:r w:rsidRPr="00C6317A">
        <w:t xml:space="preserve">Правовой акт для выплаты премий за выполнение заданий типа «мероприятия» оформляется в порядке, предусмотренном четвертым абзацем подпункта 2.1.2 пункта 2.1 раздела </w:t>
      </w:r>
      <w:r w:rsidRPr="00C6317A">
        <w:rPr>
          <w:lang w:val="en-US"/>
        </w:rPr>
        <w:t>II</w:t>
      </w:r>
      <w:r w:rsidRPr="00C6317A">
        <w:t xml:space="preserve"> настоящего Положения.</w:t>
      </w:r>
    </w:p>
    <w:p w14:paraId="4BCEE721" w14:textId="77777777" w:rsidR="00170548" w:rsidRPr="00C6317A" w:rsidRDefault="00170548" w:rsidP="00170548">
      <w:pPr>
        <w:pStyle w:val="a7"/>
        <w:ind w:firstLine="708"/>
        <w:jc w:val="both"/>
      </w:pPr>
    </w:p>
    <w:p w14:paraId="5B85C01E" w14:textId="77777777" w:rsidR="00170548" w:rsidRDefault="00170548" w:rsidP="005A7531">
      <w:pPr>
        <w:pStyle w:val="a7"/>
        <w:jc w:val="both"/>
        <w:rPr>
          <w:b/>
          <w:bCs/>
        </w:rPr>
      </w:pPr>
    </w:p>
    <w:p w14:paraId="46C847F9" w14:textId="0BB55320" w:rsidR="00C6317A" w:rsidRPr="00C6317A" w:rsidRDefault="005E41CC" w:rsidP="00170548">
      <w:pPr>
        <w:pStyle w:val="a7"/>
        <w:jc w:val="center"/>
        <w:rPr>
          <w:sz w:val="22"/>
          <w:szCs w:val="22"/>
        </w:rPr>
      </w:pPr>
      <w:r>
        <w:rPr>
          <w:b/>
          <w:bCs/>
          <w:lang w:val="en-US"/>
        </w:rPr>
        <w:t>I</w:t>
      </w:r>
      <w:r w:rsidR="00C6317A" w:rsidRPr="00C6317A">
        <w:rPr>
          <w:b/>
          <w:bCs/>
          <w:lang w:val="en-US"/>
        </w:rPr>
        <w:t>V</w:t>
      </w:r>
      <w:r w:rsidR="00C6317A" w:rsidRPr="00C6317A">
        <w:rPr>
          <w:b/>
          <w:bCs/>
        </w:rPr>
        <w:t>. Заключительные положения</w:t>
      </w:r>
    </w:p>
    <w:p w14:paraId="0C7DFCB8" w14:textId="77777777" w:rsidR="00C6317A" w:rsidRPr="00C6317A" w:rsidRDefault="00C6317A" w:rsidP="00170548">
      <w:pPr>
        <w:pStyle w:val="a7"/>
        <w:ind w:firstLine="708"/>
        <w:jc w:val="both"/>
      </w:pPr>
      <w:r w:rsidRPr="00C6317A">
        <w:rPr>
          <w:spacing w:val="-8"/>
        </w:rPr>
        <w:t>4.1. </w:t>
      </w:r>
      <w:r w:rsidRPr="00C6317A">
        <w:t>Решение о выплате премий муниципальным служащим, может быть принято в пределах средств фонда оплаты труда муниципальных служащих.</w:t>
      </w:r>
    </w:p>
    <w:p w14:paraId="5854C97A" w14:textId="77777777" w:rsidR="00C6317A" w:rsidRPr="00C6317A" w:rsidRDefault="00C6317A" w:rsidP="00170548">
      <w:pPr>
        <w:pStyle w:val="a7"/>
        <w:ind w:firstLine="708"/>
        <w:jc w:val="both"/>
      </w:pPr>
      <w:r w:rsidRPr="00C6317A">
        <w:t>4.2. Ответственность за правильность начисления и своевременность выплаты премии несет МКУ «Центр бухгалтерского учета».</w:t>
      </w:r>
    </w:p>
    <w:p w14:paraId="47C234B9" w14:textId="77777777" w:rsidR="00C6317A" w:rsidRPr="00C6317A" w:rsidRDefault="00C6317A" w:rsidP="00170548">
      <w:pPr>
        <w:pStyle w:val="a7"/>
        <w:ind w:firstLine="708"/>
        <w:jc w:val="both"/>
      </w:pPr>
      <w:r w:rsidRPr="00C6317A">
        <w:rPr>
          <w:spacing w:val="-6"/>
        </w:rPr>
        <w:t>4.3. </w:t>
      </w:r>
      <w:proofErr w:type="gramStart"/>
      <w:r w:rsidRPr="00C6317A">
        <w:t>Контроль за</w:t>
      </w:r>
      <w:proofErr w:type="gramEnd"/>
      <w:r w:rsidRPr="00C6317A">
        <w:t xml:space="preserve"> соблюдением </w:t>
      </w:r>
      <w:r w:rsidRPr="00C6317A">
        <w:rPr>
          <w:spacing w:val="-2"/>
        </w:rPr>
        <w:t xml:space="preserve">порядка </w:t>
      </w:r>
      <w:r w:rsidRPr="00C6317A">
        <w:t>выплаты осуществляется главой администрации городского поселения «Город Бирюч».</w:t>
      </w:r>
    </w:p>
    <w:p w14:paraId="006D6A2A" w14:textId="352824A7" w:rsidR="00170548" w:rsidRDefault="0017054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45E8CC3" w14:textId="0877F6D0" w:rsidR="00C717A1" w:rsidRPr="005968F5" w:rsidRDefault="00C717A1" w:rsidP="00170548">
      <w:pPr>
        <w:tabs>
          <w:tab w:val="left" w:pos="7642"/>
        </w:tabs>
        <w:ind w:left="4820" w:hanging="567"/>
        <w:jc w:val="center"/>
        <w:rPr>
          <w:b/>
          <w:sz w:val="28"/>
          <w:szCs w:val="28"/>
        </w:rPr>
      </w:pPr>
      <w:r w:rsidRPr="005968F5">
        <w:rPr>
          <w:b/>
          <w:sz w:val="28"/>
          <w:szCs w:val="28"/>
        </w:rPr>
        <w:lastRenderedPageBreak/>
        <w:t>Приложение № 5</w:t>
      </w:r>
    </w:p>
    <w:p w14:paraId="0A4AC2C6" w14:textId="2A234B0E" w:rsidR="00C717A1" w:rsidRDefault="00C717A1" w:rsidP="00170548">
      <w:pPr>
        <w:tabs>
          <w:tab w:val="left" w:pos="7642"/>
        </w:tabs>
        <w:ind w:left="4820" w:hanging="567"/>
        <w:jc w:val="center"/>
        <w:rPr>
          <w:b/>
          <w:sz w:val="28"/>
          <w:szCs w:val="28"/>
        </w:rPr>
      </w:pPr>
      <w:r w:rsidRPr="005968F5">
        <w:rPr>
          <w:b/>
          <w:sz w:val="28"/>
          <w:szCs w:val="28"/>
        </w:rPr>
        <w:t>Утверждено</w:t>
      </w:r>
    </w:p>
    <w:p w14:paraId="1F125720" w14:textId="2703250A" w:rsidR="00C717A1" w:rsidRDefault="00C717A1" w:rsidP="00170548">
      <w:pPr>
        <w:tabs>
          <w:tab w:val="center" w:pos="4819"/>
          <w:tab w:val="left" w:pos="6804"/>
          <w:tab w:val="right" w:pos="9638"/>
        </w:tabs>
        <w:ind w:left="4820" w:hanging="567"/>
        <w:jc w:val="center"/>
        <w:rPr>
          <w:b/>
          <w:sz w:val="28"/>
          <w:szCs w:val="28"/>
        </w:rPr>
      </w:pPr>
      <w:r w:rsidRPr="005968F5">
        <w:rPr>
          <w:b/>
          <w:sz w:val="28"/>
          <w:szCs w:val="28"/>
        </w:rPr>
        <w:t xml:space="preserve">решением </w:t>
      </w:r>
      <w:r>
        <w:rPr>
          <w:b/>
          <w:sz w:val="28"/>
          <w:szCs w:val="28"/>
        </w:rPr>
        <w:t>городского собрания</w:t>
      </w:r>
    </w:p>
    <w:p w14:paraId="04452E22" w14:textId="77777777" w:rsidR="00C717A1" w:rsidRDefault="00C717A1" w:rsidP="00170548">
      <w:pPr>
        <w:tabs>
          <w:tab w:val="left" w:pos="7642"/>
        </w:tabs>
        <w:ind w:left="4820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«Город Бирюч»</w:t>
      </w:r>
    </w:p>
    <w:p w14:paraId="008E6F48" w14:textId="418B2C51" w:rsidR="00C6317A" w:rsidRPr="00C6317A" w:rsidRDefault="00C717A1" w:rsidP="00170548">
      <w:pPr>
        <w:tabs>
          <w:tab w:val="left" w:pos="4845"/>
          <w:tab w:val="left" w:pos="5625"/>
          <w:tab w:val="left" w:pos="5805"/>
          <w:tab w:val="left" w:pos="7642"/>
          <w:tab w:val="right" w:pos="9638"/>
        </w:tabs>
        <w:ind w:left="4820" w:hanging="567"/>
        <w:jc w:val="center"/>
        <w:rPr>
          <w:sz w:val="22"/>
          <w:szCs w:val="22"/>
        </w:rPr>
      </w:pPr>
      <w:r>
        <w:rPr>
          <w:b/>
          <w:sz w:val="28"/>
          <w:szCs w:val="28"/>
        </w:rPr>
        <w:t>от</w:t>
      </w:r>
      <w:r w:rsidR="00170548">
        <w:rPr>
          <w:b/>
          <w:sz w:val="28"/>
          <w:szCs w:val="28"/>
        </w:rPr>
        <w:t xml:space="preserve"> 25 </w:t>
      </w:r>
      <w:r>
        <w:rPr>
          <w:b/>
          <w:sz w:val="28"/>
          <w:szCs w:val="28"/>
        </w:rPr>
        <w:t>августа 2023 года №</w:t>
      </w:r>
      <w:r w:rsidR="00FD28C8">
        <w:rPr>
          <w:b/>
          <w:sz w:val="28"/>
          <w:szCs w:val="28"/>
        </w:rPr>
        <w:t>2</w:t>
      </w:r>
    </w:p>
    <w:p w14:paraId="734FBC1A" w14:textId="77777777" w:rsidR="00C6317A" w:rsidRPr="00C6317A" w:rsidRDefault="00C6317A" w:rsidP="00170548">
      <w:pPr>
        <w:spacing w:after="200" w:line="276" w:lineRule="auto"/>
        <w:jc w:val="center"/>
        <w:rPr>
          <w:sz w:val="28"/>
          <w:szCs w:val="28"/>
        </w:rPr>
      </w:pPr>
    </w:p>
    <w:p w14:paraId="09915091" w14:textId="77777777" w:rsidR="00C917A7" w:rsidRPr="00C917A7" w:rsidRDefault="00C917A7" w:rsidP="00C917A7">
      <w:pPr>
        <w:shd w:val="clear" w:color="auto" w:fill="FFFFFF"/>
        <w:spacing w:line="317" w:lineRule="exact"/>
        <w:jc w:val="center"/>
        <w:rPr>
          <w:sz w:val="22"/>
          <w:szCs w:val="22"/>
        </w:rPr>
      </w:pPr>
      <w:r w:rsidRPr="00C917A7">
        <w:rPr>
          <w:b/>
          <w:bCs/>
          <w:spacing w:val="-1"/>
          <w:sz w:val="28"/>
          <w:szCs w:val="28"/>
        </w:rPr>
        <w:t>Положение</w:t>
      </w:r>
    </w:p>
    <w:p w14:paraId="26CC8A4B" w14:textId="77777777" w:rsidR="00C917A7" w:rsidRPr="00C917A7" w:rsidRDefault="00C917A7" w:rsidP="00C917A7">
      <w:pPr>
        <w:shd w:val="clear" w:color="auto" w:fill="FFFFFF"/>
        <w:spacing w:line="317" w:lineRule="exact"/>
        <w:jc w:val="center"/>
        <w:rPr>
          <w:sz w:val="22"/>
          <w:szCs w:val="22"/>
        </w:rPr>
      </w:pPr>
      <w:r w:rsidRPr="00C917A7">
        <w:rPr>
          <w:b/>
          <w:bCs/>
          <w:sz w:val="28"/>
          <w:szCs w:val="28"/>
        </w:rPr>
        <w:t xml:space="preserve">о единовременной выплате при предоставлении </w:t>
      </w:r>
      <w:proofErr w:type="gramStart"/>
      <w:r w:rsidRPr="00C917A7">
        <w:rPr>
          <w:b/>
          <w:bCs/>
          <w:sz w:val="28"/>
          <w:szCs w:val="28"/>
        </w:rPr>
        <w:t>ежегодного</w:t>
      </w:r>
      <w:proofErr w:type="gramEnd"/>
    </w:p>
    <w:p w14:paraId="0FE21AE4" w14:textId="77777777" w:rsidR="00C917A7" w:rsidRPr="00C917A7" w:rsidRDefault="00C917A7" w:rsidP="00C917A7">
      <w:pPr>
        <w:shd w:val="clear" w:color="auto" w:fill="FFFFFF"/>
        <w:spacing w:line="317" w:lineRule="exact"/>
        <w:jc w:val="center"/>
        <w:rPr>
          <w:sz w:val="22"/>
          <w:szCs w:val="22"/>
        </w:rPr>
      </w:pPr>
      <w:r w:rsidRPr="00C917A7">
        <w:rPr>
          <w:b/>
          <w:bCs/>
          <w:spacing w:val="-1"/>
          <w:sz w:val="28"/>
          <w:szCs w:val="28"/>
        </w:rPr>
        <w:t>оплачиваемого отпуска, материальной помощи и премировании</w:t>
      </w:r>
    </w:p>
    <w:p w14:paraId="702E66C8" w14:textId="77777777" w:rsidR="00C917A7" w:rsidRPr="00C917A7" w:rsidRDefault="00C917A7" w:rsidP="00C917A7">
      <w:pPr>
        <w:shd w:val="clear" w:color="auto" w:fill="FFFFFF"/>
        <w:spacing w:line="317" w:lineRule="exact"/>
        <w:jc w:val="center"/>
        <w:rPr>
          <w:sz w:val="22"/>
          <w:szCs w:val="22"/>
        </w:rPr>
      </w:pPr>
      <w:r w:rsidRPr="00C917A7">
        <w:rPr>
          <w:b/>
          <w:bCs/>
          <w:sz w:val="28"/>
          <w:szCs w:val="28"/>
        </w:rPr>
        <w:t>муниципальных служащих</w:t>
      </w:r>
    </w:p>
    <w:p w14:paraId="3F29EB36" w14:textId="77777777" w:rsidR="00C917A7" w:rsidRPr="00C917A7" w:rsidRDefault="00C917A7" w:rsidP="00C917A7">
      <w:pPr>
        <w:shd w:val="clear" w:color="auto" w:fill="FFFFFF"/>
        <w:spacing w:after="200" w:line="276" w:lineRule="auto"/>
        <w:jc w:val="center"/>
        <w:rPr>
          <w:rFonts w:ascii="Tinos" w:hAnsi="Tinos"/>
          <w:b/>
          <w:bCs/>
          <w:spacing w:val="-3"/>
          <w:sz w:val="28"/>
          <w:szCs w:val="28"/>
        </w:rPr>
      </w:pPr>
    </w:p>
    <w:p w14:paraId="375FB8E3" w14:textId="77777777" w:rsidR="00C717A1" w:rsidRPr="00C717A1" w:rsidRDefault="00C717A1" w:rsidP="00C717A1">
      <w:pPr>
        <w:shd w:val="clear" w:color="auto" w:fill="FFFFFF"/>
        <w:spacing w:line="317" w:lineRule="exact"/>
        <w:jc w:val="center"/>
        <w:rPr>
          <w:sz w:val="22"/>
          <w:szCs w:val="22"/>
        </w:rPr>
      </w:pPr>
      <w:r w:rsidRPr="00C717A1">
        <w:rPr>
          <w:b/>
          <w:bCs/>
          <w:spacing w:val="-2"/>
          <w:sz w:val="28"/>
          <w:szCs w:val="28"/>
          <w:lang w:val="en-US"/>
        </w:rPr>
        <w:t>I</w:t>
      </w:r>
      <w:r w:rsidRPr="00C717A1">
        <w:rPr>
          <w:b/>
          <w:bCs/>
          <w:spacing w:val="-2"/>
          <w:sz w:val="28"/>
          <w:szCs w:val="28"/>
        </w:rPr>
        <w:t xml:space="preserve">. Порядок единовременной выплаты муниципальным служащим </w:t>
      </w:r>
      <w:r w:rsidRPr="00C717A1">
        <w:rPr>
          <w:b/>
          <w:bCs/>
          <w:sz w:val="28"/>
          <w:szCs w:val="28"/>
        </w:rPr>
        <w:t>при предоставлении ежегодного оплачиваемого отпуска</w:t>
      </w:r>
    </w:p>
    <w:p w14:paraId="6E44B421" w14:textId="5A9E11D6" w:rsidR="00C717A1" w:rsidRPr="00C717A1" w:rsidRDefault="00CD22A5" w:rsidP="008B56B8">
      <w:pPr>
        <w:shd w:val="clear" w:color="auto" w:fill="FFFFFF"/>
        <w:tabs>
          <w:tab w:val="left" w:pos="567"/>
        </w:tabs>
        <w:spacing w:before="307" w:after="200" w:line="326" w:lineRule="exact"/>
        <w:ind w:right="29"/>
        <w:jc w:val="both"/>
        <w:rPr>
          <w:sz w:val="22"/>
          <w:szCs w:val="22"/>
        </w:rPr>
      </w:pPr>
      <w:r>
        <w:rPr>
          <w:spacing w:val="-24"/>
          <w:sz w:val="28"/>
          <w:szCs w:val="28"/>
        </w:rPr>
        <w:tab/>
      </w:r>
      <w:r w:rsidR="00C717A1" w:rsidRPr="00C717A1">
        <w:rPr>
          <w:spacing w:val="-24"/>
          <w:sz w:val="28"/>
          <w:szCs w:val="28"/>
        </w:rPr>
        <w:t>1.1.</w:t>
      </w:r>
      <w:r w:rsidR="00C717A1" w:rsidRPr="00C717A1">
        <w:rPr>
          <w:sz w:val="28"/>
          <w:szCs w:val="28"/>
        </w:rPr>
        <w:tab/>
        <w:t>При предоставлении ежегодного оплачиваемого отпуска муниципальному служащему один раз в год производится единовременная выплата в размере двух окладов денежного содержания.</w:t>
      </w:r>
    </w:p>
    <w:p w14:paraId="5CBF43C2" w14:textId="77777777" w:rsidR="00C717A1" w:rsidRPr="00C717A1" w:rsidRDefault="00C717A1" w:rsidP="00CD22A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317" w:lineRule="exact"/>
        <w:ind w:right="38" w:firstLine="708"/>
        <w:jc w:val="both"/>
        <w:rPr>
          <w:spacing w:val="-24"/>
          <w:sz w:val="28"/>
          <w:szCs w:val="28"/>
        </w:rPr>
      </w:pPr>
      <w:r w:rsidRPr="00C717A1">
        <w:rPr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при предоставлении любой части отпуска по выбору муниципального служащего.</w:t>
      </w:r>
    </w:p>
    <w:p w14:paraId="3097475D" w14:textId="77777777" w:rsidR="00C717A1" w:rsidRPr="00C717A1" w:rsidRDefault="00C717A1" w:rsidP="00CD22A5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  <w:tab w:val="left" w:pos="2659"/>
          <w:tab w:val="left" w:pos="7210"/>
        </w:tabs>
        <w:autoSpaceDE w:val="0"/>
        <w:autoSpaceDN w:val="0"/>
        <w:adjustRightInd w:val="0"/>
        <w:spacing w:after="200" w:line="317" w:lineRule="exact"/>
        <w:ind w:right="29" w:firstLine="708"/>
        <w:jc w:val="both"/>
        <w:rPr>
          <w:spacing w:val="-26"/>
          <w:sz w:val="28"/>
          <w:szCs w:val="28"/>
        </w:rPr>
      </w:pPr>
      <w:r w:rsidRPr="00C717A1">
        <w:rPr>
          <w:sz w:val="28"/>
          <w:szCs w:val="28"/>
        </w:rPr>
        <w:t>При предоставлении оплачиваемого отпуска вновь принятому работнику и отработавшему менее шести месяцев единовременная выплата производится в размере одного должностного оклада.</w:t>
      </w:r>
    </w:p>
    <w:p w14:paraId="3699851D" w14:textId="702DA883" w:rsidR="00C717A1" w:rsidRPr="00C717A1" w:rsidRDefault="00C717A1" w:rsidP="00CD22A5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  <w:tab w:val="left" w:pos="2659"/>
          <w:tab w:val="left" w:pos="7210"/>
        </w:tabs>
        <w:autoSpaceDE w:val="0"/>
        <w:autoSpaceDN w:val="0"/>
        <w:adjustRightInd w:val="0"/>
        <w:spacing w:after="200" w:line="317" w:lineRule="exact"/>
        <w:ind w:right="29" w:firstLine="708"/>
        <w:jc w:val="both"/>
        <w:rPr>
          <w:spacing w:val="-26"/>
          <w:sz w:val="28"/>
          <w:szCs w:val="28"/>
        </w:rPr>
      </w:pPr>
      <w:r w:rsidRPr="00C717A1">
        <w:rPr>
          <w:sz w:val="28"/>
          <w:szCs w:val="28"/>
        </w:rPr>
        <w:t xml:space="preserve">Выплата осуществляется на основании письменного заявления </w:t>
      </w:r>
      <w:r w:rsidRPr="00C717A1">
        <w:rPr>
          <w:spacing w:val="-2"/>
          <w:sz w:val="28"/>
          <w:szCs w:val="28"/>
        </w:rPr>
        <w:t>муниципального</w:t>
      </w:r>
      <w:r w:rsidR="00CD22A5">
        <w:rPr>
          <w:spacing w:val="-2"/>
          <w:sz w:val="28"/>
          <w:szCs w:val="28"/>
        </w:rPr>
        <w:t xml:space="preserve"> </w:t>
      </w:r>
      <w:r w:rsidRPr="00C717A1">
        <w:rPr>
          <w:sz w:val="28"/>
          <w:szCs w:val="28"/>
        </w:rPr>
        <w:t xml:space="preserve">служащего и соответствующего правового акта администрации городского поселения, </w:t>
      </w:r>
      <w:r w:rsidRPr="00C717A1">
        <w:rPr>
          <w:spacing w:val="-3"/>
          <w:sz w:val="28"/>
          <w:szCs w:val="28"/>
        </w:rPr>
        <w:t>подготовленного главным специалистом по организационно-контрольной работе администрации городского поселения.</w:t>
      </w:r>
    </w:p>
    <w:p w14:paraId="3A948A91" w14:textId="77777777" w:rsidR="00C717A1" w:rsidRPr="00C717A1" w:rsidRDefault="00C717A1" w:rsidP="00C717A1">
      <w:pPr>
        <w:shd w:val="clear" w:color="auto" w:fill="FFFFFF"/>
        <w:spacing w:line="276" w:lineRule="auto"/>
        <w:ind w:left="57"/>
        <w:jc w:val="center"/>
        <w:rPr>
          <w:b/>
          <w:bCs/>
          <w:sz w:val="28"/>
          <w:szCs w:val="28"/>
        </w:rPr>
      </w:pPr>
    </w:p>
    <w:p w14:paraId="6F94BF21" w14:textId="77777777" w:rsidR="00C717A1" w:rsidRPr="00C717A1" w:rsidRDefault="00C717A1" w:rsidP="00C717A1">
      <w:pPr>
        <w:shd w:val="clear" w:color="auto" w:fill="FFFFFF"/>
        <w:spacing w:line="276" w:lineRule="auto"/>
        <w:ind w:left="57"/>
        <w:jc w:val="center"/>
        <w:rPr>
          <w:sz w:val="22"/>
          <w:szCs w:val="22"/>
        </w:rPr>
      </w:pPr>
      <w:r w:rsidRPr="00C717A1">
        <w:rPr>
          <w:b/>
          <w:bCs/>
          <w:sz w:val="28"/>
          <w:szCs w:val="28"/>
        </w:rPr>
        <w:t>П. Порядок выплаты муниципальным служащим материальной</w:t>
      </w:r>
    </w:p>
    <w:p w14:paraId="387548C1" w14:textId="77777777" w:rsidR="00C717A1" w:rsidRPr="00C717A1" w:rsidRDefault="00C717A1" w:rsidP="00C717A1">
      <w:pPr>
        <w:shd w:val="clear" w:color="auto" w:fill="FFFFFF"/>
        <w:spacing w:line="276" w:lineRule="auto"/>
        <w:ind w:left="57"/>
        <w:jc w:val="center"/>
        <w:rPr>
          <w:sz w:val="22"/>
          <w:szCs w:val="22"/>
        </w:rPr>
      </w:pPr>
      <w:r w:rsidRPr="00C717A1">
        <w:rPr>
          <w:b/>
          <w:bCs/>
          <w:spacing w:val="-8"/>
          <w:sz w:val="28"/>
          <w:szCs w:val="28"/>
        </w:rPr>
        <w:t>помощи</w:t>
      </w:r>
    </w:p>
    <w:p w14:paraId="0674E005" w14:textId="746FF6F2" w:rsidR="00C717A1" w:rsidRPr="00C717A1" w:rsidRDefault="00C717A1" w:rsidP="00C717A1">
      <w:pPr>
        <w:shd w:val="clear" w:color="auto" w:fill="FFFFFF"/>
        <w:tabs>
          <w:tab w:val="left" w:pos="1085"/>
        </w:tabs>
        <w:spacing w:line="317" w:lineRule="exact"/>
        <w:ind w:left="38" w:right="10" w:firstLine="518"/>
        <w:jc w:val="both"/>
        <w:rPr>
          <w:sz w:val="22"/>
          <w:szCs w:val="22"/>
        </w:rPr>
      </w:pPr>
      <w:r w:rsidRPr="00C717A1">
        <w:rPr>
          <w:spacing w:val="-12"/>
          <w:sz w:val="28"/>
          <w:szCs w:val="28"/>
        </w:rPr>
        <w:t>2.1.</w:t>
      </w:r>
      <w:r w:rsidRPr="00C717A1">
        <w:rPr>
          <w:sz w:val="28"/>
          <w:szCs w:val="28"/>
        </w:rPr>
        <w:tab/>
        <w:t xml:space="preserve">Муниципальному служащему на основании письменного заявления один раз в течение календарного года выплачивается материальная помощь в размере </w:t>
      </w:r>
      <w:r w:rsidR="000A5771">
        <w:rPr>
          <w:sz w:val="28"/>
          <w:szCs w:val="28"/>
        </w:rPr>
        <w:t>одного</w:t>
      </w:r>
      <w:r w:rsidRPr="00C717A1">
        <w:rPr>
          <w:sz w:val="28"/>
          <w:szCs w:val="28"/>
        </w:rPr>
        <w:t xml:space="preserve"> должностн</w:t>
      </w:r>
      <w:r w:rsidR="000A5771">
        <w:rPr>
          <w:sz w:val="28"/>
          <w:szCs w:val="28"/>
        </w:rPr>
        <w:t>ого</w:t>
      </w:r>
      <w:r w:rsidRPr="00C717A1">
        <w:rPr>
          <w:sz w:val="28"/>
          <w:szCs w:val="28"/>
        </w:rPr>
        <w:t xml:space="preserve"> оклад</w:t>
      </w:r>
      <w:r w:rsidR="000A5771">
        <w:rPr>
          <w:sz w:val="28"/>
          <w:szCs w:val="28"/>
        </w:rPr>
        <w:t>а</w:t>
      </w:r>
      <w:r w:rsidRPr="00C717A1">
        <w:rPr>
          <w:sz w:val="28"/>
          <w:szCs w:val="28"/>
        </w:rPr>
        <w:t xml:space="preserve"> денежного содержания по замещаемой должности на день обращения.</w:t>
      </w:r>
      <w:bookmarkStart w:id="4" w:name="_GoBack"/>
      <w:bookmarkEnd w:id="4"/>
    </w:p>
    <w:p w14:paraId="4CC2D35E" w14:textId="77777777" w:rsidR="00C717A1" w:rsidRPr="00C717A1" w:rsidRDefault="00C717A1" w:rsidP="00C717A1">
      <w:pPr>
        <w:shd w:val="clear" w:color="auto" w:fill="FFFFFF"/>
        <w:spacing w:before="10" w:line="317" w:lineRule="exact"/>
        <w:ind w:left="29" w:firstLine="49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Вновь принятому сотруднику и отработавшему менее шести месяцев материальная помощь не выплачивается.</w:t>
      </w:r>
    </w:p>
    <w:p w14:paraId="693395C9" w14:textId="77777777" w:rsidR="00C717A1" w:rsidRPr="00C717A1" w:rsidRDefault="00C717A1" w:rsidP="00C717A1">
      <w:pPr>
        <w:shd w:val="clear" w:color="auto" w:fill="FFFFFF"/>
        <w:spacing w:before="10" w:line="317" w:lineRule="exact"/>
        <w:ind w:left="29" w:firstLine="49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 до достижения им возраста трех лет, кроме случаев предоставления материальной помощи в соответствии с пунктом 2.2 настоящего раздела.</w:t>
      </w:r>
    </w:p>
    <w:p w14:paraId="392B4445" w14:textId="2C621EB9" w:rsidR="00C717A1" w:rsidRPr="00C717A1" w:rsidRDefault="00C717A1" w:rsidP="00C717A1">
      <w:pPr>
        <w:shd w:val="clear" w:color="auto" w:fill="FFFFFF"/>
        <w:spacing w:before="10" w:line="317" w:lineRule="exact"/>
        <w:ind w:hanging="29"/>
        <w:jc w:val="both"/>
        <w:rPr>
          <w:sz w:val="28"/>
          <w:szCs w:val="28"/>
        </w:rPr>
      </w:pPr>
      <w:r w:rsidRPr="00C717A1">
        <w:rPr>
          <w:spacing w:val="-12"/>
          <w:sz w:val="28"/>
          <w:szCs w:val="28"/>
        </w:rPr>
        <w:lastRenderedPageBreak/>
        <w:t xml:space="preserve">           2.2.</w:t>
      </w:r>
      <w:r w:rsidRPr="00C717A1">
        <w:rPr>
          <w:sz w:val="28"/>
          <w:szCs w:val="28"/>
        </w:rPr>
        <w:tab/>
        <w:t xml:space="preserve">На основании письменного заявления муниципального служащего и по решению главы администрации городского поселения за счет экономии по фонду оплаты труда органа местного самоуправления также может   оказываться материальная помощь в </w:t>
      </w:r>
      <w:r w:rsidRPr="00C717A1">
        <w:rPr>
          <w:spacing w:val="-4"/>
          <w:sz w:val="28"/>
          <w:szCs w:val="28"/>
        </w:rPr>
        <w:t>связи с</w:t>
      </w:r>
      <w:r w:rsidRPr="00C717A1">
        <w:rPr>
          <w:sz w:val="28"/>
          <w:szCs w:val="28"/>
        </w:rPr>
        <w:tab/>
        <w:t xml:space="preserve"> особыми</w:t>
      </w:r>
      <w:r w:rsidR="00CD22A5">
        <w:rPr>
          <w:sz w:val="28"/>
          <w:szCs w:val="28"/>
        </w:rPr>
        <w:t xml:space="preserve"> </w:t>
      </w:r>
      <w:r w:rsidRPr="00C717A1">
        <w:rPr>
          <w:sz w:val="28"/>
          <w:szCs w:val="28"/>
        </w:rPr>
        <w:t>ж</w:t>
      </w:r>
      <w:r w:rsidRPr="00C717A1">
        <w:rPr>
          <w:spacing w:val="-1"/>
          <w:sz w:val="28"/>
          <w:szCs w:val="28"/>
        </w:rPr>
        <w:t xml:space="preserve">изненными </w:t>
      </w:r>
      <w:r w:rsidRPr="00C717A1">
        <w:rPr>
          <w:sz w:val="28"/>
          <w:szCs w:val="28"/>
        </w:rPr>
        <w:t>обстоятельствами и непредвиденными событиями:</w:t>
      </w:r>
    </w:p>
    <w:p w14:paraId="4BE6D35F" w14:textId="2250B866" w:rsidR="00C717A1" w:rsidRPr="00C717A1" w:rsidRDefault="00C717A1" w:rsidP="00C717A1">
      <w:pPr>
        <w:shd w:val="clear" w:color="auto" w:fill="FFFFFF"/>
        <w:spacing w:before="10" w:line="317" w:lineRule="exact"/>
        <w:ind w:left="29" w:hanging="29"/>
        <w:jc w:val="both"/>
        <w:rPr>
          <w:sz w:val="28"/>
          <w:szCs w:val="28"/>
        </w:rPr>
      </w:pPr>
      <w:r w:rsidRPr="00C717A1">
        <w:rPr>
          <w:spacing w:val="-2"/>
          <w:sz w:val="28"/>
          <w:szCs w:val="28"/>
        </w:rPr>
        <w:t xml:space="preserve">        </w:t>
      </w:r>
      <w:r w:rsidR="00437A4F" w:rsidRPr="00C717A1">
        <w:rPr>
          <w:spacing w:val="-2"/>
          <w:sz w:val="28"/>
          <w:szCs w:val="28"/>
        </w:rPr>
        <w:t>а)</w:t>
      </w:r>
      <w:r w:rsidR="00437A4F" w:rsidRPr="00C717A1">
        <w:rPr>
          <w:sz w:val="28"/>
          <w:szCs w:val="28"/>
        </w:rPr>
        <w:t xml:space="preserve"> в</w:t>
      </w:r>
      <w:r w:rsidRPr="00C717A1">
        <w:rPr>
          <w:sz w:val="28"/>
          <w:szCs w:val="28"/>
        </w:rPr>
        <w:t xml:space="preserve"> случае смерти супруга, супруги, детей, родителей муниципального служащего при свидетельстве о смерти и документов, подтверждающих родство, копии которых прилагаются к заявлению - в размере до трех должностных окладов.</w:t>
      </w:r>
    </w:p>
    <w:p w14:paraId="7147C836" w14:textId="0DBEE76A" w:rsidR="00C717A1" w:rsidRPr="00C717A1" w:rsidRDefault="00C717A1" w:rsidP="00C717A1">
      <w:pPr>
        <w:shd w:val="clear" w:color="auto" w:fill="FFFFFF"/>
        <w:spacing w:before="10" w:line="317" w:lineRule="exact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б) в случае смерти муниципального служащего материальная помощь может выплачиваться одному из членов его семьи (супруг, супруга, дети, родители) на основании письменного заявления при предъявлении свидетельства о смерти и документов, подтверждающих принадлежность к членам семьи муниципального служащего - в размере до трех должностных окладов;</w:t>
      </w:r>
    </w:p>
    <w:p w14:paraId="69D8C49D" w14:textId="6FC0967C" w:rsidR="00C717A1" w:rsidRPr="00C717A1" w:rsidRDefault="00C717A1" w:rsidP="00CD22A5">
      <w:pPr>
        <w:pStyle w:val="a7"/>
        <w:ind w:firstLine="708"/>
        <w:jc w:val="both"/>
      </w:pPr>
      <w:r w:rsidRPr="00C717A1">
        <w:t>в) в связи с утратой или повреждением имущества в результате пожара или стихийного бедствия на основании письменного заявления муниципального служащего при предъявлении подтверждающих документов уполномоченных органов, копии которых прилагаются к заявлению - в размере двух должностных окладов;</w:t>
      </w:r>
    </w:p>
    <w:p w14:paraId="3BFBA4C2" w14:textId="7C28956D" w:rsidR="00C717A1" w:rsidRPr="00C717A1" w:rsidRDefault="00C717A1" w:rsidP="00CD22A5">
      <w:pPr>
        <w:pStyle w:val="a7"/>
        <w:ind w:firstLine="708"/>
        <w:jc w:val="both"/>
      </w:pPr>
      <w:r w:rsidRPr="00C717A1">
        <w:rPr>
          <w:spacing w:val="-1"/>
        </w:rPr>
        <w:t>г)</w:t>
      </w:r>
      <w:r w:rsidR="00CD22A5">
        <w:rPr>
          <w:spacing w:val="-1"/>
        </w:rPr>
        <w:t xml:space="preserve"> </w:t>
      </w:r>
      <w:r w:rsidRPr="00C717A1">
        <w:t>в</w:t>
      </w:r>
      <w:r w:rsidR="008B56B8">
        <w:t xml:space="preserve"> </w:t>
      </w:r>
      <w:r w:rsidRPr="00C717A1">
        <w:t>случае необходимости лечения, дорогостоящей операции, восстановления здоровья в связи с полученным увечьем, заболеванием, перенесенной аварией, травмой или несчастным случаем на основании медицинского заключения - в размере 20000 рублей;</w:t>
      </w:r>
    </w:p>
    <w:p w14:paraId="3FEC8BA1" w14:textId="2A21FA31" w:rsidR="00C717A1" w:rsidRPr="00C717A1" w:rsidRDefault="00C717A1" w:rsidP="00CD22A5">
      <w:pPr>
        <w:pStyle w:val="a7"/>
        <w:ind w:firstLine="708"/>
        <w:jc w:val="both"/>
      </w:pPr>
      <w:r w:rsidRPr="00C717A1">
        <w:rPr>
          <w:spacing w:val="-2"/>
        </w:rPr>
        <w:t>д)</w:t>
      </w:r>
      <w:r w:rsidR="008B56B8">
        <w:rPr>
          <w:spacing w:val="-2"/>
        </w:rPr>
        <w:t xml:space="preserve"> </w:t>
      </w:r>
      <w:r w:rsidRPr="00C717A1">
        <w:t>в случае рождения ребенка у муниципального служащего, при предъявлении свидетельства о рождении копии, которых прилагаются к заявлению - в размере двух должностных окладов;</w:t>
      </w:r>
    </w:p>
    <w:p w14:paraId="70B58191" w14:textId="0685C0A8" w:rsidR="00C717A1" w:rsidRPr="00C717A1" w:rsidRDefault="00C717A1" w:rsidP="00CD22A5">
      <w:pPr>
        <w:pStyle w:val="a7"/>
        <w:ind w:firstLine="708"/>
        <w:jc w:val="both"/>
      </w:pPr>
      <w:r w:rsidRPr="00C717A1">
        <w:rPr>
          <w:spacing w:val="-2"/>
        </w:rPr>
        <w:t xml:space="preserve"> е)</w:t>
      </w:r>
      <w:r w:rsidR="008B56B8" w:rsidRPr="00C717A1">
        <w:t xml:space="preserve"> в</w:t>
      </w:r>
      <w:r w:rsidRPr="00C717A1">
        <w:t xml:space="preserve"> </w:t>
      </w:r>
      <w:r w:rsidR="008B56B8" w:rsidRPr="00C717A1">
        <w:t>случае регистрации</w:t>
      </w:r>
      <w:r w:rsidRPr="00C717A1">
        <w:t xml:space="preserve"> брака муниципального служащего при предъявлении свидетельства о браке, копии которых прилагаются к заявлению - в </w:t>
      </w:r>
      <w:r w:rsidR="008B56B8" w:rsidRPr="00C717A1">
        <w:t>размере двух</w:t>
      </w:r>
      <w:r w:rsidRPr="00C717A1">
        <w:t xml:space="preserve"> должностных окладов.</w:t>
      </w:r>
    </w:p>
    <w:p w14:paraId="7E388EF5" w14:textId="77777777" w:rsidR="00C717A1" w:rsidRPr="00C717A1" w:rsidRDefault="00C717A1" w:rsidP="00C717A1">
      <w:pPr>
        <w:spacing w:line="276" w:lineRule="auto"/>
        <w:jc w:val="center"/>
        <w:rPr>
          <w:b/>
          <w:sz w:val="28"/>
          <w:szCs w:val="28"/>
        </w:rPr>
      </w:pPr>
    </w:p>
    <w:p w14:paraId="2B88B09F" w14:textId="65CFC3B5" w:rsidR="00C717A1" w:rsidRPr="00C717A1" w:rsidRDefault="00C717A1" w:rsidP="008B56B8">
      <w:pPr>
        <w:spacing w:line="276" w:lineRule="auto"/>
        <w:jc w:val="center"/>
        <w:rPr>
          <w:b/>
          <w:sz w:val="28"/>
          <w:szCs w:val="28"/>
        </w:rPr>
      </w:pPr>
      <w:r w:rsidRPr="00C717A1">
        <w:rPr>
          <w:b/>
          <w:sz w:val="28"/>
          <w:szCs w:val="28"/>
        </w:rPr>
        <w:t xml:space="preserve">III. Порядок выплаты муниципальным служащим премий за счет экономии фонда оплаты труда </w:t>
      </w:r>
    </w:p>
    <w:p w14:paraId="35EC92BD" w14:textId="77777777" w:rsidR="00C717A1" w:rsidRPr="00C717A1" w:rsidRDefault="00C717A1" w:rsidP="008F59B6">
      <w:pPr>
        <w:pStyle w:val="a7"/>
        <w:ind w:firstLine="708"/>
        <w:jc w:val="both"/>
      </w:pPr>
      <w:r w:rsidRPr="00C717A1">
        <w:t>3.1. Выплата премии производится по результатам работы в соответствии с положениями Коллективного договора администрации городского поселения «Город Бирюч», при наличии экономии фонда оплаты труда за соответствующий период на основании правового акта администрации городского поселения «Город Бирюч» и максимальным размером не ограничивается.</w:t>
      </w:r>
    </w:p>
    <w:p w14:paraId="4FC6215E" w14:textId="77777777" w:rsidR="00C717A1" w:rsidRPr="00C717A1" w:rsidRDefault="00C717A1" w:rsidP="008F59B6">
      <w:pPr>
        <w:pStyle w:val="a7"/>
        <w:ind w:firstLine="708"/>
        <w:jc w:val="both"/>
      </w:pPr>
      <w:r w:rsidRPr="00C717A1">
        <w:t>3.2. К указанным в пункте 3.1 настоящего раздела премиям относятся:</w:t>
      </w:r>
    </w:p>
    <w:p w14:paraId="7EFB02A3" w14:textId="77777777" w:rsidR="00C717A1" w:rsidRPr="00C717A1" w:rsidRDefault="00C717A1" w:rsidP="008F59B6">
      <w:pPr>
        <w:pStyle w:val="a7"/>
        <w:jc w:val="both"/>
      </w:pPr>
      <w:r w:rsidRPr="00C717A1">
        <w:t>-  годовые премии;</w:t>
      </w:r>
    </w:p>
    <w:p w14:paraId="7EA13234" w14:textId="77777777" w:rsidR="00C717A1" w:rsidRPr="00C717A1" w:rsidRDefault="00C717A1" w:rsidP="008F59B6">
      <w:pPr>
        <w:pStyle w:val="a7"/>
        <w:jc w:val="both"/>
      </w:pPr>
      <w:r w:rsidRPr="00C717A1">
        <w:t>- единовременные премии;</w:t>
      </w:r>
    </w:p>
    <w:p w14:paraId="090FF300" w14:textId="77777777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lastRenderedPageBreak/>
        <w:t>- премии за счет экономии по фонду оплаты труда муниципальных служащих, содержание которых осуществляется за счет субвенций федерального и (или) областного бюджетов;</w:t>
      </w:r>
    </w:p>
    <w:p w14:paraId="43E9EF16" w14:textId="77777777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- премии за знаки отличия Всероссийского физкультурно-спортивного комплекса «Готов к труду и обороне» (далее – знаки отличия ГТО).</w:t>
      </w:r>
    </w:p>
    <w:p w14:paraId="0085FFA7" w14:textId="77777777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3.3. Годовая премия может выплачиваться по результатам работы за соответствующий период на основании правового акта администрации городского поселения - в размере до трех должностных окладов.</w:t>
      </w:r>
    </w:p>
    <w:p w14:paraId="2FAD6949" w14:textId="4ED12ED4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3.4. Муниципальному служащему, вновь поступившему на работу и проработавшему неполный учетный период, но не менее 8 месяцев, годовая премия может быть выплачена пропорционально  отработанному им времени   при наличии служебной записки.</w:t>
      </w:r>
    </w:p>
    <w:p w14:paraId="2AACD12A" w14:textId="77777777" w:rsidR="00C717A1" w:rsidRPr="00C717A1" w:rsidRDefault="00C717A1" w:rsidP="004E1F7E">
      <w:pPr>
        <w:shd w:val="clear" w:color="auto" w:fill="FFFFFF"/>
        <w:tabs>
          <w:tab w:val="left" w:pos="1018"/>
        </w:tabs>
        <w:spacing w:line="276" w:lineRule="auto"/>
        <w:ind w:firstLine="720"/>
        <w:jc w:val="both"/>
        <w:rPr>
          <w:sz w:val="28"/>
          <w:szCs w:val="28"/>
        </w:rPr>
      </w:pPr>
      <w:r w:rsidRPr="00C717A1">
        <w:rPr>
          <w:sz w:val="28"/>
          <w:szCs w:val="28"/>
        </w:rPr>
        <w:t xml:space="preserve">3.5. Муниципальным служащим могут выплачиваться единовременные премии: </w:t>
      </w:r>
    </w:p>
    <w:p w14:paraId="42E10DB7" w14:textId="77777777" w:rsidR="00C717A1" w:rsidRPr="00C717A1" w:rsidRDefault="00C717A1" w:rsidP="004E1F7E">
      <w:pPr>
        <w:shd w:val="clear" w:color="auto" w:fill="FFFFFF"/>
        <w:tabs>
          <w:tab w:val="left" w:pos="1018"/>
        </w:tabs>
        <w:spacing w:line="276" w:lineRule="auto"/>
        <w:ind w:firstLine="720"/>
        <w:jc w:val="both"/>
        <w:rPr>
          <w:sz w:val="28"/>
          <w:szCs w:val="28"/>
        </w:rPr>
      </w:pPr>
      <w:r w:rsidRPr="00C717A1">
        <w:rPr>
          <w:sz w:val="28"/>
          <w:szCs w:val="28"/>
        </w:rPr>
        <w:t xml:space="preserve">а) </w:t>
      </w:r>
      <w:r w:rsidRPr="00C717A1">
        <w:rPr>
          <w:sz w:val="28"/>
          <w:szCs w:val="28"/>
        </w:rPr>
        <w:tab/>
        <w:t>к профессиональным праздникам День местного самоуправления (21 апреля) выплаты до двух должностных окладов;</w:t>
      </w:r>
    </w:p>
    <w:p w14:paraId="4ED7F252" w14:textId="77777777" w:rsidR="00C717A1" w:rsidRPr="00C717A1" w:rsidRDefault="00C717A1" w:rsidP="004E1F7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C717A1">
        <w:rPr>
          <w:sz w:val="28"/>
          <w:szCs w:val="28"/>
        </w:rPr>
        <w:t xml:space="preserve">б) в связи с юбилейными датами (50 лет, 60 лет (для всех работников) и 55 лет (для женщин) со дня рождения работника в </w:t>
      </w:r>
      <w:r w:rsidRPr="00C717A1">
        <w:rPr>
          <w:spacing w:val="-1"/>
          <w:sz w:val="28"/>
          <w:szCs w:val="28"/>
        </w:rPr>
        <w:t>размере одного должностного оклада;</w:t>
      </w:r>
    </w:p>
    <w:p w14:paraId="4D7804DC" w14:textId="77777777" w:rsidR="00C717A1" w:rsidRPr="00C717A1" w:rsidRDefault="00C717A1" w:rsidP="004E1F7E">
      <w:pPr>
        <w:shd w:val="clear" w:color="auto" w:fill="FFFFFF"/>
        <w:tabs>
          <w:tab w:val="left" w:pos="1018"/>
        </w:tabs>
        <w:spacing w:line="276" w:lineRule="auto"/>
        <w:ind w:firstLine="720"/>
        <w:jc w:val="both"/>
        <w:rPr>
          <w:spacing w:val="-1"/>
          <w:sz w:val="28"/>
          <w:szCs w:val="28"/>
        </w:rPr>
      </w:pPr>
      <w:r w:rsidRPr="00C717A1">
        <w:rPr>
          <w:sz w:val="28"/>
          <w:szCs w:val="28"/>
        </w:rPr>
        <w:t xml:space="preserve">в) </w:t>
      </w:r>
      <w:r w:rsidRPr="00C717A1">
        <w:rPr>
          <w:sz w:val="28"/>
          <w:szCs w:val="28"/>
        </w:rPr>
        <w:tab/>
        <w:t xml:space="preserve">ко Дню защитника Отечества (23 февраля) и Международному женскому дню (8 марта) </w:t>
      </w:r>
      <w:r w:rsidRPr="00C717A1">
        <w:rPr>
          <w:spacing w:val="-1"/>
          <w:sz w:val="28"/>
          <w:szCs w:val="28"/>
        </w:rPr>
        <w:t>выплачивать единовременные премии в размере не превышающего одного должностного оклада;</w:t>
      </w:r>
    </w:p>
    <w:p w14:paraId="105F5A4B" w14:textId="37D6D81E" w:rsidR="00C717A1" w:rsidRPr="00C717A1" w:rsidRDefault="008B56B8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г) за</w:t>
      </w:r>
      <w:r w:rsidR="00C717A1" w:rsidRPr="00C717A1">
        <w:rPr>
          <w:sz w:val="28"/>
          <w:szCs w:val="28"/>
        </w:rPr>
        <w:t xml:space="preserve"> безупречную и эффективную трудовую деятельность при увольнении муниципального служащего в связи с выходом на пенсию - в размере до двух должностных окладов.</w:t>
      </w:r>
    </w:p>
    <w:p w14:paraId="3517B814" w14:textId="77777777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3.6. Премии за счет экономии фонда оплаты труда муниципальных служащих, содержание которых осуществляется за счет субвенций федерального и областного бюджетов, могут выплачиваться в течение года при наличии соответствующей экономии за расчетный период.</w:t>
      </w:r>
    </w:p>
    <w:p w14:paraId="69FDA005" w14:textId="77777777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3.7. Премии за знаки отличия ГТО могут выплачиваться муниципальным служащим при наличии экономии по фонду оплаты труда по итогам финансового года в следующих размерах:</w:t>
      </w:r>
    </w:p>
    <w:p w14:paraId="41F0C7F8" w14:textId="77777777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>- за золотой знак отличия ГТО – в размере 3000 рублей;</w:t>
      </w:r>
    </w:p>
    <w:p w14:paraId="4D343B00" w14:textId="77777777" w:rsidR="00C717A1" w:rsidRPr="00C717A1" w:rsidRDefault="00C717A1" w:rsidP="004E1F7E">
      <w:pPr>
        <w:spacing w:line="276" w:lineRule="auto"/>
        <w:ind w:firstLine="709"/>
        <w:jc w:val="both"/>
        <w:rPr>
          <w:sz w:val="28"/>
          <w:szCs w:val="28"/>
        </w:rPr>
      </w:pPr>
      <w:r w:rsidRPr="00C717A1">
        <w:rPr>
          <w:sz w:val="28"/>
          <w:szCs w:val="28"/>
        </w:rPr>
        <w:t xml:space="preserve">- за серебряный знак отличия ГТО – в размере 1500 рублей.  </w:t>
      </w:r>
    </w:p>
    <w:p w14:paraId="67C85AE5" w14:textId="77777777" w:rsidR="00C717A1" w:rsidRPr="00C717A1" w:rsidRDefault="00C717A1" w:rsidP="004E1F7E">
      <w:pPr>
        <w:spacing w:line="276" w:lineRule="auto"/>
        <w:rPr>
          <w:sz w:val="28"/>
          <w:szCs w:val="28"/>
        </w:rPr>
      </w:pPr>
    </w:p>
    <w:p w14:paraId="0C53F29D" w14:textId="77777777" w:rsidR="00C717A1" w:rsidRPr="00C717A1" w:rsidRDefault="00C717A1" w:rsidP="004E1F7E">
      <w:pPr>
        <w:spacing w:line="276" w:lineRule="auto"/>
        <w:rPr>
          <w:sz w:val="28"/>
          <w:szCs w:val="28"/>
        </w:rPr>
      </w:pPr>
    </w:p>
    <w:p w14:paraId="0B8F2856" w14:textId="77777777" w:rsidR="00C717A1" w:rsidRPr="00C717A1" w:rsidRDefault="00C717A1" w:rsidP="004E1F7E">
      <w:pPr>
        <w:spacing w:line="276" w:lineRule="auto"/>
        <w:rPr>
          <w:sz w:val="28"/>
          <w:szCs w:val="28"/>
        </w:rPr>
      </w:pPr>
    </w:p>
    <w:p w14:paraId="706C1A76" w14:textId="7E40203E" w:rsidR="00437A4F" w:rsidRDefault="00437A4F" w:rsidP="004B43D6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82"/>
        <w:tblW w:w="0" w:type="auto"/>
        <w:tblLook w:val="01E0" w:firstRow="1" w:lastRow="1" w:firstColumn="1" w:lastColumn="1" w:noHBand="0" w:noVBand="0"/>
      </w:tblPr>
      <w:tblGrid>
        <w:gridCol w:w="4328"/>
        <w:gridCol w:w="5242"/>
      </w:tblGrid>
      <w:tr w:rsidR="00437A4F" w:rsidRPr="007B7A3F" w14:paraId="4CC16615" w14:textId="77777777" w:rsidTr="008F59B6">
        <w:tc>
          <w:tcPr>
            <w:tcW w:w="4328" w:type="dxa"/>
          </w:tcPr>
          <w:p w14:paraId="6157C8E0" w14:textId="77777777" w:rsidR="00437A4F" w:rsidRPr="00C83010" w:rsidRDefault="00437A4F" w:rsidP="009F3C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2" w:type="dxa"/>
          </w:tcPr>
          <w:p w14:paraId="346E7FEA" w14:textId="77777777" w:rsidR="008F59B6" w:rsidRDefault="00437A4F" w:rsidP="008F59B6">
            <w:pPr>
              <w:jc w:val="center"/>
              <w:rPr>
                <w:b/>
                <w:sz w:val="28"/>
                <w:szCs w:val="28"/>
              </w:rPr>
            </w:pPr>
            <w:r w:rsidRPr="007B7A3F">
              <w:rPr>
                <w:b/>
                <w:sz w:val="28"/>
                <w:szCs w:val="28"/>
              </w:rPr>
              <w:t>Приложение № 6</w:t>
            </w:r>
            <w:r w:rsidR="008F59B6">
              <w:rPr>
                <w:b/>
                <w:sz w:val="28"/>
                <w:szCs w:val="28"/>
              </w:rPr>
              <w:t xml:space="preserve"> </w:t>
            </w:r>
          </w:p>
          <w:p w14:paraId="7FC22977" w14:textId="0E2E0B74" w:rsidR="00437A4F" w:rsidRDefault="00437A4F" w:rsidP="008F59B6">
            <w:pPr>
              <w:jc w:val="center"/>
              <w:rPr>
                <w:b/>
                <w:sz w:val="28"/>
                <w:szCs w:val="28"/>
              </w:rPr>
            </w:pPr>
            <w:r w:rsidRPr="007B7A3F">
              <w:rPr>
                <w:b/>
                <w:sz w:val="28"/>
                <w:szCs w:val="28"/>
              </w:rPr>
              <w:t>Утверждено</w:t>
            </w:r>
          </w:p>
          <w:p w14:paraId="56BDB03E" w14:textId="0CDA85CD" w:rsidR="00437A4F" w:rsidRDefault="00437A4F" w:rsidP="008F59B6">
            <w:pPr>
              <w:ind w:left="60" w:hanging="142"/>
              <w:jc w:val="center"/>
              <w:rPr>
                <w:b/>
                <w:sz w:val="28"/>
                <w:szCs w:val="28"/>
              </w:rPr>
            </w:pPr>
            <w:r w:rsidRPr="007B7A3F">
              <w:rPr>
                <w:b/>
                <w:sz w:val="28"/>
                <w:szCs w:val="28"/>
              </w:rPr>
              <w:t>решением городского собрания городского поселения «Город Бирюч»</w:t>
            </w:r>
          </w:p>
          <w:p w14:paraId="461F17A9" w14:textId="345A81C7" w:rsidR="00437A4F" w:rsidRPr="007B7A3F" w:rsidRDefault="00437A4F" w:rsidP="008F59B6">
            <w:pPr>
              <w:tabs>
                <w:tab w:val="center" w:pos="25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8F59B6">
              <w:rPr>
                <w:b/>
                <w:sz w:val="28"/>
                <w:szCs w:val="28"/>
              </w:rPr>
              <w:t xml:space="preserve"> 25</w:t>
            </w:r>
            <w:r>
              <w:rPr>
                <w:b/>
                <w:sz w:val="28"/>
                <w:szCs w:val="28"/>
              </w:rPr>
              <w:t xml:space="preserve"> августа 2023 года №</w:t>
            </w:r>
            <w:r w:rsidR="00FD28C8">
              <w:rPr>
                <w:b/>
                <w:sz w:val="28"/>
                <w:szCs w:val="28"/>
              </w:rPr>
              <w:t>2</w:t>
            </w:r>
          </w:p>
          <w:p w14:paraId="31DB7FC5" w14:textId="77777777" w:rsidR="00437A4F" w:rsidRPr="007B7A3F" w:rsidRDefault="00437A4F" w:rsidP="008F59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761257" w14:textId="77777777" w:rsidR="00437A4F" w:rsidRPr="007B7A3F" w:rsidRDefault="00437A4F" w:rsidP="008F59B6">
      <w:pPr>
        <w:pStyle w:val="ConsPlusTitle"/>
        <w:rPr>
          <w:sz w:val="28"/>
          <w:szCs w:val="28"/>
        </w:rPr>
      </w:pPr>
    </w:p>
    <w:p w14:paraId="48A69396" w14:textId="77777777" w:rsidR="00437A4F" w:rsidRPr="007B7A3F" w:rsidRDefault="00437A4F" w:rsidP="00437A4F">
      <w:pPr>
        <w:pStyle w:val="ConsPlusTitle"/>
        <w:jc w:val="center"/>
        <w:rPr>
          <w:sz w:val="28"/>
          <w:szCs w:val="28"/>
        </w:rPr>
      </w:pPr>
      <w:r w:rsidRPr="007B7A3F">
        <w:rPr>
          <w:sz w:val="28"/>
          <w:szCs w:val="28"/>
        </w:rPr>
        <w:t xml:space="preserve">Положение </w:t>
      </w:r>
    </w:p>
    <w:p w14:paraId="3978AC0C" w14:textId="77777777" w:rsidR="00437A4F" w:rsidRPr="007B7A3F" w:rsidRDefault="00437A4F" w:rsidP="00437A4F">
      <w:pPr>
        <w:pStyle w:val="ConsPlusTitle"/>
        <w:jc w:val="center"/>
        <w:rPr>
          <w:sz w:val="28"/>
          <w:szCs w:val="28"/>
        </w:rPr>
      </w:pPr>
      <w:r w:rsidRPr="007B7A3F">
        <w:rPr>
          <w:sz w:val="28"/>
          <w:szCs w:val="28"/>
        </w:rPr>
        <w:t>о порядке предоставления ежегодных и дополнительных оплачиваемых отпусков муниципальным служащим</w:t>
      </w:r>
    </w:p>
    <w:p w14:paraId="656D17EE" w14:textId="77777777" w:rsidR="00437A4F" w:rsidRPr="007B7A3F" w:rsidRDefault="00437A4F" w:rsidP="00437A4F">
      <w:pPr>
        <w:pStyle w:val="ConsPlusTitle"/>
        <w:jc w:val="center"/>
        <w:rPr>
          <w:sz w:val="28"/>
          <w:szCs w:val="28"/>
        </w:rPr>
      </w:pPr>
    </w:p>
    <w:p w14:paraId="253C01EB" w14:textId="4A2806FB" w:rsidR="00437A4F" w:rsidRPr="007B7A3F" w:rsidRDefault="00437A4F" w:rsidP="00437A4F">
      <w:pPr>
        <w:ind w:firstLine="540"/>
        <w:jc w:val="both"/>
        <w:rPr>
          <w:sz w:val="28"/>
          <w:szCs w:val="28"/>
        </w:rPr>
      </w:pPr>
      <w:r w:rsidRPr="007B7A3F">
        <w:rPr>
          <w:sz w:val="28"/>
          <w:szCs w:val="28"/>
        </w:rPr>
        <w:t>1. Настоящее Положение определяет порядок предоставления очередных и дополнительных отпусков муниципальным служащим администрации городского поселения в соответствии с Трудовым кодексом Российской Федерации, статьей 14 закона Белгородской области от 24 сентября 2007 года № 150 «Об особенностях организации муниципальной службы в Белгородской области» и Уставом администрации городского поселения «Город Бирюч».</w:t>
      </w:r>
    </w:p>
    <w:p w14:paraId="0A2262E6" w14:textId="5EABAA93" w:rsidR="00437A4F" w:rsidRPr="007B7A3F" w:rsidRDefault="00437A4F" w:rsidP="00437A4F">
      <w:pPr>
        <w:jc w:val="both"/>
        <w:rPr>
          <w:sz w:val="28"/>
          <w:szCs w:val="28"/>
        </w:rPr>
      </w:pPr>
      <w:r w:rsidRPr="007B7A3F">
        <w:rPr>
          <w:sz w:val="28"/>
          <w:szCs w:val="28"/>
        </w:rPr>
        <w:tab/>
        <w:t xml:space="preserve">2. Муниципальным </w:t>
      </w:r>
      <w:r w:rsidR="00516D58" w:rsidRPr="007B7A3F">
        <w:rPr>
          <w:sz w:val="28"/>
          <w:szCs w:val="28"/>
        </w:rPr>
        <w:t>служащим предоставляется</w:t>
      </w:r>
      <w:r w:rsidRPr="007B7A3F">
        <w:rPr>
          <w:sz w:val="28"/>
          <w:szCs w:val="28"/>
        </w:rPr>
        <w:t xml:space="preserve"> ежегодный основной оплачиваемый отпуск продолжительностью 30 календарных дней.</w:t>
      </w:r>
    </w:p>
    <w:p w14:paraId="6438D2D1" w14:textId="0B7AF2D0" w:rsidR="00437A4F" w:rsidRPr="007B7A3F" w:rsidRDefault="00437A4F" w:rsidP="00437A4F">
      <w:pPr>
        <w:jc w:val="both"/>
        <w:rPr>
          <w:sz w:val="28"/>
          <w:szCs w:val="28"/>
        </w:rPr>
      </w:pPr>
      <w:r w:rsidRPr="007B7A3F">
        <w:rPr>
          <w:sz w:val="28"/>
          <w:szCs w:val="28"/>
        </w:rPr>
        <w:t xml:space="preserve">  </w:t>
      </w:r>
      <w:r w:rsidRPr="007B7A3F">
        <w:rPr>
          <w:sz w:val="28"/>
          <w:szCs w:val="28"/>
        </w:rPr>
        <w:tab/>
        <w:t xml:space="preserve">3. Помимо ежегодного основного оплачиваемого </w:t>
      </w:r>
      <w:r w:rsidR="00516D58" w:rsidRPr="007B7A3F">
        <w:rPr>
          <w:sz w:val="28"/>
          <w:szCs w:val="28"/>
        </w:rPr>
        <w:t>отпуска муниципальным</w:t>
      </w:r>
      <w:r w:rsidRPr="007B7A3F">
        <w:rPr>
          <w:sz w:val="28"/>
          <w:szCs w:val="28"/>
        </w:rPr>
        <w:t xml:space="preserve"> служащим предоставляется:</w:t>
      </w:r>
    </w:p>
    <w:p w14:paraId="72FC7DC8" w14:textId="77777777" w:rsidR="00437A4F" w:rsidRPr="007B7A3F" w:rsidRDefault="00437A4F" w:rsidP="00437A4F">
      <w:pPr>
        <w:ind w:left="720"/>
        <w:jc w:val="both"/>
        <w:rPr>
          <w:sz w:val="28"/>
          <w:szCs w:val="28"/>
        </w:rPr>
      </w:pPr>
      <w:r w:rsidRPr="007B7A3F">
        <w:rPr>
          <w:sz w:val="28"/>
          <w:szCs w:val="28"/>
        </w:rPr>
        <w:t>1) ежегодный дополнительный оплачиваемый отпуск за выслугу лет;</w:t>
      </w:r>
    </w:p>
    <w:p w14:paraId="5B724409" w14:textId="77777777" w:rsidR="00437A4F" w:rsidRPr="007B7A3F" w:rsidRDefault="00437A4F" w:rsidP="00437A4F">
      <w:pPr>
        <w:jc w:val="both"/>
        <w:rPr>
          <w:sz w:val="28"/>
          <w:szCs w:val="28"/>
        </w:rPr>
      </w:pPr>
      <w:r w:rsidRPr="007B7A3F">
        <w:rPr>
          <w:sz w:val="28"/>
          <w:szCs w:val="28"/>
        </w:rPr>
        <w:tab/>
        <w:t xml:space="preserve"> 2)ежегодный дополнительный оплачиваемый отпуск за ненормированный рабочий день.</w:t>
      </w:r>
    </w:p>
    <w:p w14:paraId="49A8FA24" w14:textId="0638C3AC" w:rsidR="00437A4F" w:rsidRDefault="00437A4F" w:rsidP="00437A4F">
      <w:pPr>
        <w:tabs>
          <w:tab w:val="left" w:pos="0"/>
        </w:tabs>
        <w:jc w:val="both"/>
        <w:rPr>
          <w:sz w:val="28"/>
          <w:szCs w:val="28"/>
        </w:rPr>
      </w:pPr>
      <w:r w:rsidRPr="007B7A3F">
        <w:rPr>
          <w:sz w:val="28"/>
          <w:szCs w:val="28"/>
        </w:rPr>
        <w:t xml:space="preserve">   </w:t>
      </w:r>
      <w:r w:rsidRPr="007B7A3F">
        <w:rPr>
          <w:sz w:val="28"/>
          <w:szCs w:val="28"/>
        </w:rPr>
        <w:tab/>
        <w:t xml:space="preserve">Ежегодный дополнительный оплачиваемый отпуск за выслугу лет </w:t>
      </w:r>
      <w:r>
        <w:rPr>
          <w:sz w:val="28"/>
          <w:szCs w:val="28"/>
        </w:rPr>
        <w:t xml:space="preserve">  продолжительностью</w:t>
      </w:r>
      <w:r w:rsidR="00516D58" w:rsidRPr="00516D58">
        <w:rPr>
          <w:spacing w:val="-1"/>
          <w:sz w:val="28"/>
          <w:szCs w:val="28"/>
        </w:rPr>
        <w:t xml:space="preserve"> </w:t>
      </w:r>
      <w:r w:rsidR="00516D58" w:rsidRPr="00EF606F">
        <w:rPr>
          <w:sz w:val="28"/>
          <w:szCs w:val="28"/>
        </w:rPr>
        <w:t xml:space="preserve">из расчета один календарный день за </w:t>
      </w:r>
      <w:r w:rsidR="00516D58" w:rsidRPr="00EF606F">
        <w:rPr>
          <w:spacing w:val="-1"/>
          <w:sz w:val="28"/>
          <w:szCs w:val="28"/>
        </w:rPr>
        <w:t>каждый год стажа службы, но не более 10 календарных дней.</w:t>
      </w:r>
    </w:p>
    <w:p w14:paraId="0D37460E" w14:textId="77777777" w:rsidR="00437A4F" w:rsidRDefault="00437A4F" w:rsidP="00437A4F">
      <w:pPr>
        <w:tabs>
          <w:tab w:val="left" w:pos="900"/>
        </w:tabs>
        <w:jc w:val="both"/>
        <w:rPr>
          <w:sz w:val="28"/>
          <w:szCs w:val="28"/>
        </w:rPr>
      </w:pPr>
      <w:r w:rsidRPr="007B7A3F">
        <w:rPr>
          <w:sz w:val="28"/>
          <w:szCs w:val="28"/>
        </w:rPr>
        <w:t xml:space="preserve">          Ежегодный дополнительный отпуск за ненормированный рабочий день предоставляется </w:t>
      </w:r>
      <w:r>
        <w:rPr>
          <w:sz w:val="28"/>
          <w:szCs w:val="28"/>
        </w:rPr>
        <w:t>в количестве 3</w:t>
      </w:r>
      <w:r w:rsidRPr="007B7A3F">
        <w:rPr>
          <w:sz w:val="28"/>
          <w:szCs w:val="28"/>
        </w:rPr>
        <w:t xml:space="preserve"> календарных дней. </w:t>
      </w:r>
    </w:p>
    <w:p w14:paraId="1C87516B" w14:textId="5411E02A" w:rsidR="00437A4F" w:rsidRPr="007B7A3F" w:rsidRDefault="00437A4F" w:rsidP="00437A4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Часть ежегодного оплачиваемого отпуска, превышающая 28 календарных </w:t>
      </w:r>
      <w:r w:rsidR="00E06353">
        <w:rPr>
          <w:sz w:val="28"/>
          <w:szCs w:val="28"/>
        </w:rPr>
        <w:t>дней</w:t>
      </w:r>
      <w:r w:rsidR="001C5586">
        <w:rPr>
          <w:sz w:val="28"/>
          <w:szCs w:val="28"/>
        </w:rPr>
        <w:t xml:space="preserve">, а также </w:t>
      </w:r>
      <w:r w:rsidR="00E06353">
        <w:rPr>
          <w:sz w:val="28"/>
          <w:szCs w:val="28"/>
        </w:rPr>
        <w:t>дополнительный</w:t>
      </w:r>
      <w:r w:rsidR="00E06353" w:rsidRPr="007B7A3F">
        <w:rPr>
          <w:sz w:val="28"/>
          <w:szCs w:val="28"/>
        </w:rPr>
        <w:t xml:space="preserve"> отпуск за ненормированный рабочий день</w:t>
      </w:r>
      <w:r w:rsidR="00E06353">
        <w:rPr>
          <w:sz w:val="28"/>
          <w:szCs w:val="28"/>
        </w:rPr>
        <w:t>, отпуск за выслугу лет</w:t>
      </w:r>
      <w:r w:rsidR="00E06353" w:rsidRPr="007B7A3F">
        <w:rPr>
          <w:sz w:val="28"/>
          <w:szCs w:val="28"/>
        </w:rPr>
        <w:t xml:space="preserve"> </w:t>
      </w:r>
      <w:r>
        <w:rPr>
          <w:sz w:val="28"/>
          <w:szCs w:val="28"/>
        </w:rPr>
        <w:t>по письменному заявлению работника, мо</w:t>
      </w:r>
      <w:r w:rsidR="00E06353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заменен</w:t>
      </w:r>
      <w:r w:rsidR="00E06353">
        <w:rPr>
          <w:sz w:val="28"/>
          <w:szCs w:val="28"/>
        </w:rPr>
        <w:t>ы</w:t>
      </w:r>
      <w:r>
        <w:rPr>
          <w:sz w:val="28"/>
          <w:szCs w:val="28"/>
        </w:rPr>
        <w:t xml:space="preserve"> денежной компенсацией</w:t>
      </w:r>
      <w:r w:rsidR="00E06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14:paraId="0E4B308B" w14:textId="77777777" w:rsidR="00437A4F" w:rsidRPr="007B7A3F" w:rsidRDefault="00437A4F" w:rsidP="00437A4F">
      <w:pPr>
        <w:jc w:val="both"/>
        <w:rPr>
          <w:sz w:val="28"/>
          <w:szCs w:val="28"/>
        </w:rPr>
      </w:pPr>
      <w:r w:rsidRPr="007B7A3F">
        <w:rPr>
          <w:sz w:val="28"/>
          <w:szCs w:val="28"/>
        </w:rPr>
        <w:tab/>
        <w:t>4. Оплачиваемый очередной и дополнительный отпуска могут предоставляться по желанию работника одновременно или по частям. При этом продолжительность одной части предоставленного отпуска не может быть менее 14 календарных дней.</w:t>
      </w:r>
    </w:p>
    <w:p w14:paraId="75920096" w14:textId="38F3D20F" w:rsidR="00437A4F" w:rsidRPr="007B7A3F" w:rsidRDefault="00437A4F" w:rsidP="00437A4F">
      <w:pPr>
        <w:jc w:val="both"/>
        <w:rPr>
          <w:sz w:val="28"/>
          <w:szCs w:val="28"/>
        </w:rPr>
      </w:pPr>
      <w:r w:rsidRPr="007B7A3F">
        <w:rPr>
          <w:sz w:val="28"/>
          <w:szCs w:val="28"/>
        </w:rPr>
        <w:tab/>
        <w:t>5. Время предоставления очередного оплачиваемого отпуска и дополнительн</w:t>
      </w:r>
      <w:r w:rsidR="00F73C71">
        <w:rPr>
          <w:sz w:val="28"/>
          <w:szCs w:val="28"/>
        </w:rPr>
        <w:t>ых</w:t>
      </w:r>
      <w:r w:rsidRPr="007B7A3F">
        <w:rPr>
          <w:sz w:val="28"/>
          <w:szCs w:val="28"/>
        </w:rPr>
        <w:t xml:space="preserve"> отпуск</w:t>
      </w:r>
      <w:r w:rsidR="00F73C71">
        <w:rPr>
          <w:sz w:val="28"/>
          <w:szCs w:val="28"/>
        </w:rPr>
        <w:t>ов</w:t>
      </w:r>
      <w:r w:rsidRPr="007B7A3F">
        <w:rPr>
          <w:sz w:val="28"/>
          <w:szCs w:val="28"/>
        </w:rPr>
        <w:t xml:space="preserve"> за выслугу лет</w:t>
      </w:r>
      <w:r w:rsidR="00F73C71">
        <w:rPr>
          <w:sz w:val="28"/>
          <w:szCs w:val="28"/>
        </w:rPr>
        <w:t xml:space="preserve"> и ненормированный рабочий день</w:t>
      </w:r>
      <w:r w:rsidRPr="007B7A3F">
        <w:rPr>
          <w:sz w:val="28"/>
          <w:szCs w:val="28"/>
        </w:rPr>
        <w:t xml:space="preserve"> определяется графиком отпусков, утвержденных главой администрации на календарный год и заявлением работника.</w:t>
      </w:r>
    </w:p>
    <w:p w14:paraId="7D2D6E41" w14:textId="77777777" w:rsidR="00437A4F" w:rsidRPr="007B7A3F" w:rsidRDefault="00437A4F" w:rsidP="00437A4F">
      <w:pPr>
        <w:jc w:val="both"/>
        <w:rPr>
          <w:sz w:val="28"/>
          <w:szCs w:val="28"/>
        </w:rPr>
      </w:pPr>
      <w:r w:rsidRPr="007B7A3F">
        <w:rPr>
          <w:sz w:val="28"/>
          <w:szCs w:val="28"/>
        </w:rPr>
        <w:tab/>
        <w:t xml:space="preserve">6. Дополнительный отпуск за ненормированный рабочий день предоставляется по заявлению работника одновременно с </w:t>
      </w:r>
      <w:proofErr w:type="gramStart"/>
      <w:r w:rsidRPr="007B7A3F">
        <w:rPr>
          <w:sz w:val="28"/>
          <w:szCs w:val="28"/>
        </w:rPr>
        <w:t>очередным</w:t>
      </w:r>
      <w:proofErr w:type="gramEnd"/>
      <w:r w:rsidRPr="007B7A3F">
        <w:rPr>
          <w:sz w:val="28"/>
          <w:szCs w:val="28"/>
        </w:rPr>
        <w:t>.</w:t>
      </w:r>
    </w:p>
    <w:p w14:paraId="52EBA5E1" w14:textId="3940F05A" w:rsidR="00437A4F" w:rsidRPr="007B7A3F" w:rsidRDefault="00437A4F" w:rsidP="00437A4F">
      <w:pPr>
        <w:ind w:firstLine="540"/>
        <w:jc w:val="both"/>
        <w:rPr>
          <w:sz w:val="28"/>
          <w:szCs w:val="28"/>
        </w:rPr>
      </w:pPr>
      <w:r w:rsidRPr="007B7A3F">
        <w:rPr>
          <w:sz w:val="28"/>
          <w:szCs w:val="28"/>
        </w:rPr>
        <w:lastRenderedPageBreak/>
        <w:tab/>
        <w:t>7. Первый очередной отпуск предоставляется через 6 месяцев работы. Каждый последующий отпуск в соответствии с утвержденным графиком отпусков.</w:t>
      </w:r>
    </w:p>
    <w:p w14:paraId="4DBBE9DF" w14:textId="445DD46D" w:rsidR="00887D89" w:rsidRPr="00EF606F" w:rsidRDefault="00887D89" w:rsidP="00887D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8</w:t>
      </w:r>
      <w:r w:rsidRPr="00EF606F">
        <w:rPr>
          <w:spacing w:val="-7"/>
          <w:sz w:val="28"/>
          <w:szCs w:val="28"/>
        </w:rPr>
        <w:t>.</w:t>
      </w:r>
      <w:r w:rsidRPr="00EF606F">
        <w:rPr>
          <w:sz w:val="28"/>
          <w:szCs w:val="28"/>
        </w:rPr>
        <w:tab/>
        <w:t>Работникам предоставляется отпуск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14:paraId="4B9C94B8" w14:textId="0B518EEE" w:rsidR="001C5586" w:rsidRPr="00EF606F" w:rsidRDefault="00F73C71" w:rsidP="001C5586">
      <w:pPr>
        <w:ind w:firstLine="708"/>
        <w:jc w:val="both"/>
        <w:rPr>
          <w:bCs/>
          <w:sz w:val="28"/>
          <w:szCs w:val="28"/>
          <w:highlight w:val="yellow"/>
        </w:rPr>
      </w:pPr>
      <w:r>
        <w:rPr>
          <w:spacing w:val="-6"/>
          <w:sz w:val="28"/>
          <w:szCs w:val="28"/>
        </w:rPr>
        <w:t>9</w:t>
      </w:r>
      <w:r w:rsidR="001C5586" w:rsidRPr="00EF606F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="001C5586" w:rsidRPr="00EF606F">
        <w:rPr>
          <w:bCs/>
          <w:sz w:val="28"/>
          <w:szCs w:val="28"/>
        </w:rPr>
        <w:t>Одному из родителей  (опекуну, попечителю) для ухода за детьми – инвалидами по его письменному заявлению предоставляется четыре дополнительных оплачиваемых выходных дня в месяц, которые могут быть использованы одним из указанных лиц, либо разделены ими между собой по их усмотрению.</w:t>
      </w:r>
    </w:p>
    <w:p w14:paraId="51022A9D" w14:textId="77777777" w:rsidR="001C5586" w:rsidRPr="00EF606F" w:rsidRDefault="001C5586" w:rsidP="001C5586">
      <w:pPr>
        <w:ind w:firstLine="709"/>
        <w:jc w:val="both"/>
        <w:rPr>
          <w:bCs/>
          <w:sz w:val="28"/>
          <w:szCs w:val="28"/>
          <w:highlight w:val="yellow"/>
        </w:rPr>
      </w:pPr>
      <w:r w:rsidRPr="00EF606F">
        <w:rPr>
          <w:bCs/>
          <w:sz w:val="28"/>
          <w:szCs w:val="28"/>
        </w:rPr>
        <w:t>Оплата каждого дополнительного выходного дня производится в размере среднего заработка в порядке, который устанавливается федеральными законами. Порядок предоставления дополнительных оплачиваемых выходных дней устанавливается Правительством Российской Федерации</w:t>
      </w:r>
      <w:proofErr w:type="gramStart"/>
      <w:r w:rsidRPr="00EF606F">
        <w:rPr>
          <w:bCs/>
          <w:sz w:val="28"/>
          <w:szCs w:val="28"/>
        </w:rPr>
        <w:t>.</w:t>
      </w:r>
      <w:proofErr w:type="gramEnd"/>
      <w:r w:rsidRPr="00EF606F">
        <w:rPr>
          <w:bCs/>
          <w:sz w:val="28"/>
          <w:szCs w:val="28"/>
        </w:rPr>
        <w:t xml:space="preserve"> (</w:t>
      </w:r>
      <w:proofErr w:type="gramStart"/>
      <w:r w:rsidRPr="00EF606F">
        <w:rPr>
          <w:bCs/>
          <w:sz w:val="28"/>
          <w:szCs w:val="28"/>
        </w:rPr>
        <w:t>с</w:t>
      </w:r>
      <w:proofErr w:type="gramEnd"/>
      <w:r w:rsidRPr="00EF606F">
        <w:rPr>
          <w:bCs/>
          <w:sz w:val="28"/>
          <w:szCs w:val="28"/>
        </w:rPr>
        <w:t xml:space="preserve">татья 262 ТК. </w:t>
      </w:r>
      <w:proofErr w:type="gramStart"/>
      <w:r w:rsidRPr="00EF606F">
        <w:rPr>
          <w:bCs/>
          <w:sz w:val="28"/>
          <w:szCs w:val="28"/>
        </w:rPr>
        <w:t>РФ).</w:t>
      </w:r>
      <w:proofErr w:type="gramEnd"/>
    </w:p>
    <w:p w14:paraId="5B29A5B8" w14:textId="7747CB1B" w:rsidR="001C5586" w:rsidRPr="00EF606F" w:rsidRDefault="001C5586" w:rsidP="001C5586">
      <w:pPr>
        <w:shd w:val="clear" w:color="auto" w:fill="FFFFFF"/>
        <w:tabs>
          <w:tab w:val="left" w:pos="1871"/>
        </w:tabs>
        <w:jc w:val="both"/>
        <w:rPr>
          <w:sz w:val="28"/>
          <w:szCs w:val="28"/>
        </w:rPr>
      </w:pPr>
      <w:r w:rsidRPr="00EF606F">
        <w:rPr>
          <w:sz w:val="28"/>
          <w:szCs w:val="28"/>
        </w:rPr>
        <w:t xml:space="preserve">         </w:t>
      </w:r>
      <w:r w:rsidR="00F73C71">
        <w:rPr>
          <w:sz w:val="28"/>
          <w:szCs w:val="28"/>
        </w:rPr>
        <w:t>10</w:t>
      </w:r>
      <w:r w:rsidRPr="00EF606F">
        <w:rPr>
          <w:sz w:val="28"/>
          <w:szCs w:val="28"/>
        </w:rPr>
        <w:t>.</w:t>
      </w:r>
      <w:r w:rsidR="00F73C71">
        <w:rPr>
          <w:sz w:val="28"/>
          <w:szCs w:val="28"/>
        </w:rPr>
        <w:t xml:space="preserve"> </w:t>
      </w:r>
      <w:r w:rsidRPr="00EF606F">
        <w:rPr>
          <w:sz w:val="28"/>
          <w:szCs w:val="28"/>
        </w:rPr>
        <w:t xml:space="preserve">Установить  </w:t>
      </w:r>
      <w:r w:rsidRPr="00EF606F">
        <w:rPr>
          <w:spacing w:val="-1"/>
          <w:sz w:val="28"/>
          <w:szCs w:val="28"/>
        </w:rPr>
        <w:t xml:space="preserve">неполный рабочий день или неполную рабочую неделю с оплатой труда </w:t>
      </w:r>
      <w:r w:rsidRPr="00EF606F">
        <w:rPr>
          <w:sz w:val="28"/>
          <w:szCs w:val="28"/>
        </w:rPr>
        <w:t xml:space="preserve">пропорционально отработанному времени </w:t>
      </w:r>
      <w:r w:rsidRPr="00F73C71">
        <w:rPr>
          <w:rStyle w:val="blk"/>
          <w:sz w:val="28"/>
          <w:szCs w:val="28"/>
        </w:rPr>
        <w:t>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</w:t>
      </w:r>
      <w:r w:rsidRPr="00F73C71">
        <w:rPr>
          <w:sz w:val="28"/>
          <w:szCs w:val="28"/>
        </w:rPr>
        <w:t>, ежегодные отпуска</w:t>
      </w:r>
      <w:r w:rsidRPr="00EF606F">
        <w:rPr>
          <w:sz w:val="28"/>
          <w:szCs w:val="28"/>
        </w:rPr>
        <w:t xml:space="preserve"> в летнее или удобное для них время.</w:t>
      </w:r>
    </w:p>
    <w:p w14:paraId="67C77821" w14:textId="5967B90D" w:rsidR="001C5586" w:rsidRPr="00EF606F" w:rsidRDefault="001C5586" w:rsidP="00F73C71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EF606F">
        <w:rPr>
          <w:spacing w:val="-2"/>
          <w:sz w:val="28"/>
          <w:szCs w:val="28"/>
        </w:rPr>
        <w:t xml:space="preserve">        </w:t>
      </w:r>
      <w:r w:rsidR="00F73C71">
        <w:rPr>
          <w:spacing w:val="-2"/>
          <w:sz w:val="28"/>
          <w:szCs w:val="28"/>
        </w:rPr>
        <w:t>11.</w:t>
      </w:r>
      <w:r w:rsidRPr="00EF606F">
        <w:rPr>
          <w:spacing w:val="-2"/>
          <w:sz w:val="28"/>
          <w:szCs w:val="28"/>
        </w:rPr>
        <w:t xml:space="preserve"> </w:t>
      </w:r>
      <w:r w:rsidR="00F73C71" w:rsidRPr="007B7A3F">
        <w:rPr>
          <w:sz w:val="28"/>
          <w:szCs w:val="28"/>
        </w:rPr>
        <w:t>Муниципальным служащим предоставляется</w:t>
      </w:r>
      <w:r w:rsidRPr="00EF606F">
        <w:rPr>
          <w:spacing w:val="-2"/>
          <w:sz w:val="28"/>
          <w:szCs w:val="28"/>
        </w:rPr>
        <w:t xml:space="preserve"> право на </w:t>
      </w:r>
      <w:r w:rsidRPr="00EF606F">
        <w:rPr>
          <w:spacing w:val="-1"/>
          <w:sz w:val="28"/>
          <w:szCs w:val="28"/>
        </w:rPr>
        <w:t xml:space="preserve">беспрепятственное получение краткосрочного отпуска с сохранением заработной </w:t>
      </w:r>
      <w:r w:rsidRPr="00EF606F">
        <w:rPr>
          <w:sz w:val="28"/>
          <w:szCs w:val="28"/>
        </w:rPr>
        <w:t>платы в связи:</w:t>
      </w:r>
    </w:p>
    <w:p w14:paraId="6A588697" w14:textId="77777777" w:rsidR="001C5586" w:rsidRPr="00EF606F" w:rsidRDefault="001C5586" w:rsidP="001C5586">
      <w:pPr>
        <w:shd w:val="clear" w:color="auto" w:fill="FFFFFF"/>
        <w:tabs>
          <w:tab w:val="left" w:pos="1440"/>
        </w:tabs>
        <w:ind w:left="709"/>
        <w:rPr>
          <w:sz w:val="28"/>
          <w:szCs w:val="28"/>
        </w:rPr>
      </w:pPr>
      <w:r w:rsidRPr="00EF606F">
        <w:rPr>
          <w:sz w:val="28"/>
          <w:szCs w:val="28"/>
        </w:rPr>
        <w:t>- со свадьбой самого работника - 2 дня;</w:t>
      </w:r>
    </w:p>
    <w:p w14:paraId="613051AE" w14:textId="77777777" w:rsidR="001C5586" w:rsidRPr="00EF606F" w:rsidRDefault="001C5586" w:rsidP="001C5586">
      <w:pPr>
        <w:shd w:val="clear" w:color="auto" w:fill="FFFFFF"/>
        <w:tabs>
          <w:tab w:val="left" w:pos="1440"/>
        </w:tabs>
        <w:ind w:left="709"/>
        <w:rPr>
          <w:sz w:val="28"/>
          <w:szCs w:val="28"/>
        </w:rPr>
      </w:pPr>
      <w:r w:rsidRPr="00EF606F">
        <w:rPr>
          <w:sz w:val="28"/>
          <w:szCs w:val="28"/>
        </w:rPr>
        <w:t>- со свадьбой детей - 2 дня;</w:t>
      </w:r>
    </w:p>
    <w:p w14:paraId="15BA5F99" w14:textId="77777777" w:rsidR="001C5586" w:rsidRPr="00EF606F" w:rsidRDefault="001C5586" w:rsidP="001C5586">
      <w:pPr>
        <w:shd w:val="clear" w:color="auto" w:fill="FFFFFF"/>
        <w:tabs>
          <w:tab w:val="left" w:pos="1440"/>
        </w:tabs>
        <w:ind w:left="709"/>
        <w:jc w:val="both"/>
        <w:rPr>
          <w:sz w:val="28"/>
          <w:szCs w:val="28"/>
        </w:rPr>
      </w:pPr>
      <w:proofErr w:type="gramStart"/>
      <w:r w:rsidRPr="00EF606F">
        <w:rPr>
          <w:spacing w:val="-2"/>
          <w:sz w:val="28"/>
          <w:szCs w:val="28"/>
        </w:rPr>
        <w:t xml:space="preserve">- со смертью близких родственников (мать, отец, муж, жена, дети, брат, </w:t>
      </w:r>
      <w:r w:rsidRPr="00EF606F">
        <w:rPr>
          <w:sz w:val="28"/>
          <w:szCs w:val="28"/>
        </w:rPr>
        <w:t>сестра) - 2 дня;</w:t>
      </w:r>
      <w:proofErr w:type="gramEnd"/>
    </w:p>
    <w:p w14:paraId="29F22CD3" w14:textId="77777777" w:rsidR="001C5586" w:rsidRPr="00EF606F" w:rsidRDefault="001C5586" w:rsidP="001C5586">
      <w:pPr>
        <w:shd w:val="clear" w:color="auto" w:fill="FFFFFF"/>
        <w:tabs>
          <w:tab w:val="left" w:pos="1440"/>
        </w:tabs>
        <w:ind w:left="709"/>
        <w:rPr>
          <w:sz w:val="28"/>
          <w:szCs w:val="28"/>
        </w:rPr>
      </w:pPr>
      <w:r w:rsidRPr="00EF606F">
        <w:rPr>
          <w:sz w:val="28"/>
          <w:szCs w:val="28"/>
        </w:rPr>
        <w:t>- рождением ребенка - 2 дня;</w:t>
      </w:r>
    </w:p>
    <w:p w14:paraId="4AAE75FD" w14:textId="77777777" w:rsidR="001C5586" w:rsidRPr="00EF606F" w:rsidRDefault="001C5586" w:rsidP="001C5586">
      <w:pPr>
        <w:shd w:val="clear" w:color="auto" w:fill="FFFFFF"/>
        <w:tabs>
          <w:tab w:val="left" w:pos="1440"/>
        </w:tabs>
        <w:ind w:left="709"/>
        <w:jc w:val="both"/>
        <w:rPr>
          <w:sz w:val="28"/>
          <w:szCs w:val="28"/>
        </w:rPr>
      </w:pPr>
      <w:r w:rsidRPr="00EF606F">
        <w:rPr>
          <w:spacing w:val="-1"/>
          <w:sz w:val="28"/>
          <w:szCs w:val="28"/>
        </w:rPr>
        <w:t xml:space="preserve">- одному из родителей ребенка идущего в первый класс в день первого </w:t>
      </w:r>
      <w:r w:rsidRPr="00EF606F">
        <w:rPr>
          <w:sz w:val="28"/>
          <w:szCs w:val="28"/>
        </w:rPr>
        <w:t>сентября - 1 день;</w:t>
      </w:r>
    </w:p>
    <w:p w14:paraId="21F154DC" w14:textId="77777777" w:rsidR="001C5586" w:rsidRPr="00EF606F" w:rsidRDefault="001C5586" w:rsidP="001C5586">
      <w:pPr>
        <w:shd w:val="clear" w:color="auto" w:fill="FFFFFF"/>
        <w:tabs>
          <w:tab w:val="left" w:pos="1440"/>
        </w:tabs>
        <w:ind w:left="709"/>
        <w:jc w:val="both"/>
        <w:rPr>
          <w:sz w:val="28"/>
          <w:szCs w:val="28"/>
        </w:rPr>
      </w:pPr>
      <w:r w:rsidRPr="00EF606F">
        <w:rPr>
          <w:sz w:val="28"/>
          <w:szCs w:val="28"/>
        </w:rPr>
        <w:t xml:space="preserve">- </w:t>
      </w:r>
      <w:r w:rsidRPr="00EF606F">
        <w:rPr>
          <w:spacing w:val="-1"/>
          <w:sz w:val="28"/>
          <w:szCs w:val="28"/>
        </w:rPr>
        <w:t xml:space="preserve">одному из родителей ребенка выпускного класса в день 1 сентября и 25 мая (последний звонок) </w:t>
      </w:r>
      <w:r w:rsidRPr="00EF606F">
        <w:rPr>
          <w:sz w:val="28"/>
          <w:szCs w:val="28"/>
        </w:rPr>
        <w:t>- 1 день.</w:t>
      </w:r>
    </w:p>
    <w:p w14:paraId="4468361E" w14:textId="09C45DE9" w:rsidR="001C5586" w:rsidRPr="00EF606F" w:rsidRDefault="00F73C71" w:rsidP="001C5586">
      <w:pPr>
        <w:shd w:val="clear" w:color="auto" w:fill="FFFFFF"/>
        <w:tabs>
          <w:tab w:val="left" w:pos="1882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</w:t>
      </w:r>
      <w:r w:rsidR="001C5586" w:rsidRPr="00EF606F">
        <w:rPr>
          <w:spacing w:val="-1"/>
          <w:sz w:val="28"/>
          <w:szCs w:val="28"/>
        </w:rPr>
        <w:t xml:space="preserve">. </w:t>
      </w:r>
      <w:proofErr w:type="gramStart"/>
      <w:r w:rsidR="001C5586" w:rsidRPr="00EF606F">
        <w:rPr>
          <w:color w:val="000000"/>
          <w:sz w:val="28"/>
          <w:szCs w:val="28"/>
          <w:shd w:val="clear" w:color="auto" w:fill="FFFFFF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 устанавливаются ежегодные дополнительные отпуска без сохранения заработной платы в</w:t>
      </w:r>
      <w:proofErr w:type="gramEnd"/>
      <w:r w:rsidR="001C5586" w:rsidRPr="00EF606F">
        <w:rPr>
          <w:color w:val="000000"/>
          <w:sz w:val="28"/>
          <w:szCs w:val="28"/>
          <w:shd w:val="clear" w:color="auto" w:fill="FFFFFF"/>
        </w:rPr>
        <w:t xml:space="preserve">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</w:t>
      </w:r>
      <w:r w:rsidR="001C5586" w:rsidRPr="00EF606F">
        <w:rPr>
          <w:color w:val="000000"/>
          <w:sz w:val="28"/>
          <w:szCs w:val="28"/>
          <w:shd w:val="clear" w:color="auto" w:fill="FFFFFF"/>
        </w:rPr>
        <w:lastRenderedPageBreak/>
        <w:t>полностью либо по частям. Перенесение этого отпуска на следующий рабочий год не допускается</w:t>
      </w:r>
      <w:proofErr w:type="gramStart"/>
      <w:r w:rsidR="001C5586" w:rsidRPr="00EF606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C5586" w:rsidRPr="00EF606F">
        <w:rPr>
          <w:spacing w:val="-1"/>
          <w:sz w:val="28"/>
          <w:szCs w:val="28"/>
        </w:rPr>
        <w:t xml:space="preserve"> (</w:t>
      </w:r>
      <w:proofErr w:type="gramStart"/>
      <w:r w:rsidR="001C5586" w:rsidRPr="00EF606F">
        <w:rPr>
          <w:spacing w:val="-1"/>
          <w:sz w:val="28"/>
          <w:szCs w:val="28"/>
        </w:rPr>
        <w:t>с</w:t>
      </w:r>
      <w:proofErr w:type="gramEnd"/>
      <w:r w:rsidR="001C5586" w:rsidRPr="00EF606F">
        <w:rPr>
          <w:spacing w:val="-1"/>
          <w:sz w:val="28"/>
          <w:szCs w:val="28"/>
        </w:rPr>
        <w:t>т. 263 ТК РФ).</w:t>
      </w:r>
    </w:p>
    <w:p w14:paraId="636CCC4C" w14:textId="167740BC" w:rsidR="00883C96" w:rsidRPr="00F22A43" w:rsidRDefault="00F73C71" w:rsidP="00F22A43">
      <w:pPr>
        <w:shd w:val="clear" w:color="auto" w:fill="FFFFFF"/>
        <w:tabs>
          <w:tab w:val="left" w:pos="1882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13</w:t>
      </w:r>
      <w:r w:rsidR="001C5586" w:rsidRPr="00EF606F">
        <w:rPr>
          <w:spacing w:val="-1"/>
          <w:sz w:val="28"/>
          <w:szCs w:val="28"/>
        </w:rPr>
        <w:t xml:space="preserve">. </w:t>
      </w:r>
      <w:proofErr w:type="gramStart"/>
      <w:r w:rsidR="001C5586" w:rsidRPr="00EF606F">
        <w:rPr>
          <w:spacing w:val="-1"/>
          <w:sz w:val="28"/>
          <w:szCs w:val="28"/>
        </w:rPr>
        <w:t>Работнику предоставляется отпуск по уходу за нетрудоспособным родителем до трех месяцев с сохранением места работы</w:t>
      </w:r>
      <w:r w:rsidR="001C5586" w:rsidRPr="00EF606F">
        <w:rPr>
          <w:bCs/>
          <w:sz w:val="28"/>
          <w:szCs w:val="28"/>
        </w:rPr>
        <w:t xml:space="preserve"> (статья 128 ТК.</w:t>
      </w:r>
      <w:proofErr w:type="gramEnd"/>
      <w:r w:rsidR="001C5586" w:rsidRPr="00EF606F">
        <w:rPr>
          <w:bCs/>
          <w:sz w:val="28"/>
          <w:szCs w:val="28"/>
        </w:rPr>
        <w:t xml:space="preserve"> </w:t>
      </w:r>
      <w:proofErr w:type="gramStart"/>
      <w:r w:rsidR="001C5586" w:rsidRPr="00EF606F">
        <w:rPr>
          <w:bCs/>
          <w:sz w:val="28"/>
          <w:szCs w:val="28"/>
        </w:rPr>
        <w:t>РФ).</w:t>
      </w:r>
      <w:proofErr w:type="gramEnd"/>
    </w:p>
    <w:sectPr w:rsidR="00883C96" w:rsidRPr="00F22A43" w:rsidSect="005B2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95572" w14:textId="77777777" w:rsidR="00114761" w:rsidRDefault="00114761" w:rsidP="006619DE">
      <w:r>
        <w:separator/>
      </w:r>
    </w:p>
  </w:endnote>
  <w:endnote w:type="continuationSeparator" w:id="0">
    <w:p w14:paraId="1C36D6A4" w14:textId="77777777" w:rsidR="00114761" w:rsidRDefault="00114761" w:rsidP="006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A687" w14:textId="77777777" w:rsidR="00114761" w:rsidRDefault="00114761" w:rsidP="006619DE">
      <w:r>
        <w:separator/>
      </w:r>
    </w:p>
  </w:footnote>
  <w:footnote w:type="continuationSeparator" w:id="0">
    <w:p w14:paraId="330389EC" w14:textId="77777777" w:rsidR="00114761" w:rsidRDefault="00114761" w:rsidP="006619DE">
      <w:r>
        <w:continuationSeparator/>
      </w:r>
    </w:p>
  </w:footnote>
  <w:footnote w:id="1">
    <w:p w14:paraId="5C7B9E6D" w14:textId="77777777" w:rsidR="005A7531" w:rsidRDefault="005A7531" w:rsidP="004B43D6">
      <w:pPr>
        <w:pStyle w:val="ae"/>
      </w:pPr>
      <w:r>
        <w:rPr>
          <w:rStyle w:val="af0"/>
        </w:rPr>
        <w:footnoteRef/>
      </w:r>
      <w:r>
        <w:t xml:space="preserve"> Оценка объема и качества выполненной работы для муниципальных служащих производится по критериям, указанным в пунктах 2.2 и 2.3 раздела </w:t>
      </w:r>
      <w:r>
        <w:rPr>
          <w:lang w:val="en-US"/>
        </w:rPr>
        <w:t>II</w:t>
      </w:r>
      <w:r>
        <w:t xml:space="preserve"> Положения</w:t>
      </w:r>
    </w:p>
  </w:footnote>
  <w:footnote w:id="2">
    <w:p w14:paraId="0D799943" w14:textId="77777777" w:rsidR="005A7531" w:rsidRDefault="005A7531" w:rsidP="004B43D6">
      <w:pPr>
        <w:pStyle w:val="ae"/>
        <w:jc w:val="both"/>
      </w:pPr>
      <w:r w:rsidRPr="00D54CE9">
        <w:rPr>
          <w:rStyle w:val="af0"/>
        </w:rPr>
        <w:footnoteRef/>
      </w:r>
      <w:r>
        <w:t xml:space="preserve">  Оценка выполнения работ членом рабочей группы в рамках проекта выполняется в апреле, июле, октябре и декабре. Основанием снижения премии на 20 % является наличие отклонений в течение отчетного квартала по трем и более контрольным точкам одного проекта, закрепленным за муниципальным служащим, на 10 % - по двум контрольным точкам.  </w:t>
      </w:r>
    </w:p>
  </w:footnote>
  <w:footnote w:id="3">
    <w:p w14:paraId="0CF954C4" w14:textId="77777777" w:rsidR="005A7531" w:rsidRDefault="005A7531" w:rsidP="004B43D6">
      <w:pPr>
        <w:pStyle w:val="ae"/>
        <w:jc w:val="both"/>
      </w:pPr>
      <w:r w:rsidRPr="00D54CE9">
        <w:rPr>
          <w:rStyle w:val="af0"/>
        </w:rPr>
        <w:footnoteRef/>
      </w:r>
      <w:r>
        <w:t xml:space="preserve">  За неуспешное завершение проекта снижение размера ЕДП производится руководителю проекта в месяце, в котором утвержден итоговый отчет по проекту. </w:t>
      </w:r>
    </w:p>
  </w:footnote>
  <w:footnote w:id="4">
    <w:p w14:paraId="5435AA3C" w14:textId="77777777" w:rsidR="005A7531" w:rsidRDefault="005A7531" w:rsidP="004B43D6">
      <w:pPr>
        <w:pStyle w:val="ae"/>
      </w:pPr>
    </w:p>
    <w:p w14:paraId="29D0A121" w14:textId="77777777" w:rsidR="005A7531" w:rsidRDefault="005A7531" w:rsidP="004B43D6">
      <w:pPr>
        <w:pStyle w:val="ae"/>
      </w:pPr>
    </w:p>
    <w:p w14:paraId="43C246F4" w14:textId="77777777" w:rsidR="005A7531" w:rsidRDefault="005A7531" w:rsidP="004B43D6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051122"/>
      <w:docPartObj>
        <w:docPartGallery w:val="Page Numbers (Top of Page)"/>
        <w:docPartUnique/>
      </w:docPartObj>
    </w:sdtPr>
    <w:sdtEndPr/>
    <w:sdtContent>
      <w:p w14:paraId="61D632AD" w14:textId="7E70024F" w:rsidR="005B2FCC" w:rsidRDefault="005B2F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71">
          <w:rPr>
            <w:noProof/>
          </w:rPr>
          <w:t>26</w:t>
        </w:r>
        <w:r>
          <w:fldChar w:fldCharType="end"/>
        </w:r>
      </w:p>
    </w:sdtContent>
  </w:sdt>
  <w:p w14:paraId="25382F68" w14:textId="77777777" w:rsidR="005A7531" w:rsidRDefault="005A75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AB5A" w14:textId="58D700AA" w:rsidR="005B2FCC" w:rsidRDefault="005B2FCC">
    <w:pPr>
      <w:pStyle w:val="a9"/>
      <w:jc w:val="center"/>
    </w:pPr>
  </w:p>
  <w:p w14:paraId="0F1BFF3A" w14:textId="77777777" w:rsidR="005B2FCC" w:rsidRDefault="005B2F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B2FAC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6D1C48"/>
    <w:multiLevelType w:val="hybridMultilevel"/>
    <w:tmpl w:val="43F8DEF0"/>
    <w:lvl w:ilvl="0" w:tplc="F95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26D"/>
    <w:multiLevelType w:val="singleLevel"/>
    <w:tmpl w:val="42D08124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4C920E4"/>
    <w:multiLevelType w:val="hybridMultilevel"/>
    <w:tmpl w:val="4F3869A0"/>
    <w:lvl w:ilvl="0" w:tplc="F95CEA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62C3041"/>
    <w:multiLevelType w:val="singleLevel"/>
    <w:tmpl w:val="BB485F76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9D33DB9"/>
    <w:multiLevelType w:val="multilevel"/>
    <w:tmpl w:val="2AD811C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2E9C45F2"/>
    <w:multiLevelType w:val="singleLevel"/>
    <w:tmpl w:val="EA5A3B4C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39425DDD"/>
    <w:multiLevelType w:val="hybridMultilevel"/>
    <w:tmpl w:val="41360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07332"/>
    <w:multiLevelType w:val="hybridMultilevel"/>
    <w:tmpl w:val="0E066F28"/>
    <w:lvl w:ilvl="0" w:tplc="F95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0C90"/>
    <w:multiLevelType w:val="singleLevel"/>
    <w:tmpl w:val="C2780B38"/>
    <w:lvl w:ilvl="0">
      <w:start w:val="1"/>
      <w:numFmt w:val="decimal"/>
      <w:lvlText w:val="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1">
    <w:nsid w:val="60DC3090"/>
    <w:multiLevelType w:val="hybridMultilevel"/>
    <w:tmpl w:val="D360C1B4"/>
    <w:lvl w:ilvl="0" w:tplc="B8005D4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5"/>
    <w:lvlOverride w:ilvl="0">
      <w:lvl w:ilvl="0">
        <w:start w:val="6"/>
        <w:numFmt w:val="decimal"/>
        <w:lvlText w:val="%1)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7"/>
    <w:rsid w:val="00020F6F"/>
    <w:rsid w:val="00023DCF"/>
    <w:rsid w:val="00026F51"/>
    <w:rsid w:val="000469A8"/>
    <w:rsid w:val="00050A95"/>
    <w:rsid w:val="00067988"/>
    <w:rsid w:val="00071706"/>
    <w:rsid w:val="00077EF3"/>
    <w:rsid w:val="000A5771"/>
    <w:rsid w:val="000C1720"/>
    <w:rsid w:val="000C1A83"/>
    <w:rsid w:val="000E3168"/>
    <w:rsid w:val="000E691C"/>
    <w:rsid w:val="000F2501"/>
    <w:rsid w:val="00100155"/>
    <w:rsid w:val="00114761"/>
    <w:rsid w:val="001167D0"/>
    <w:rsid w:val="0012024E"/>
    <w:rsid w:val="001220F8"/>
    <w:rsid w:val="0015126E"/>
    <w:rsid w:val="0016158B"/>
    <w:rsid w:val="001657A7"/>
    <w:rsid w:val="00170548"/>
    <w:rsid w:val="00171D1D"/>
    <w:rsid w:val="00172F95"/>
    <w:rsid w:val="001903AD"/>
    <w:rsid w:val="001A7AFA"/>
    <w:rsid w:val="001C3D8B"/>
    <w:rsid w:val="001C5586"/>
    <w:rsid w:val="001E778E"/>
    <w:rsid w:val="00211B20"/>
    <w:rsid w:val="00211D25"/>
    <w:rsid w:val="00224437"/>
    <w:rsid w:val="00251E58"/>
    <w:rsid w:val="00254EDB"/>
    <w:rsid w:val="00284577"/>
    <w:rsid w:val="0028486D"/>
    <w:rsid w:val="00294AC5"/>
    <w:rsid w:val="002A1F5A"/>
    <w:rsid w:val="002B3DE6"/>
    <w:rsid w:val="002C3A14"/>
    <w:rsid w:val="002C40CF"/>
    <w:rsid w:val="002C7254"/>
    <w:rsid w:val="002D3909"/>
    <w:rsid w:val="002E0445"/>
    <w:rsid w:val="002F6090"/>
    <w:rsid w:val="00303D28"/>
    <w:rsid w:val="00321C85"/>
    <w:rsid w:val="003225A2"/>
    <w:rsid w:val="00363FDF"/>
    <w:rsid w:val="003769A4"/>
    <w:rsid w:val="003A26E6"/>
    <w:rsid w:val="003D1FAE"/>
    <w:rsid w:val="003D241A"/>
    <w:rsid w:val="003D5E8E"/>
    <w:rsid w:val="004003AD"/>
    <w:rsid w:val="00437A4F"/>
    <w:rsid w:val="00446769"/>
    <w:rsid w:val="0046286A"/>
    <w:rsid w:val="004757AF"/>
    <w:rsid w:val="0047610C"/>
    <w:rsid w:val="004A13B0"/>
    <w:rsid w:val="004B263E"/>
    <w:rsid w:val="004B43D6"/>
    <w:rsid w:val="004D2586"/>
    <w:rsid w:val="004D6259"/>
    <w:rsid w:val="004E1F7E"/>
    <w:rsid w:val="004E29F9"/>
    <w:rsid w:val="004E2C9E"/>
    <w:rsid w:val="004F609E"/>
    <w:rsid w:val="005124CC"/>
    <w:rsid w:val="005132D9"/>
    <w:rsid w:val="00516D58"/>
    <w:rsid w:val="005205E4"/>
    <w:rsid w:val="00521A7C"/>
    <w:rsid w:val="00523EF4"/>
    <w:rsid w:val="005259FA"/>
    <w:rsid w:val="00536E94"/>
    <w:rsid w:val="005566C1"/>
    <w:rsid w:val="0056056B"/>
    <w:rsid w:val="005706B2"/>
    <w:rsid w:val="005849F4"/>
    <w:rsid w:val="00595B31"/>
    <w:rsid w:val="005A10CE"/>
    <w:rsid w:val="005A5E96"/>
    <w:rsid w:val="005A7531"/>
    <w:rsid w:val="005B2D2D"/>
    <w:rsid w:val="005B2FCC"/>
    <w:rsid w:val="005C0B53"/>
    <w:rsid w:val="005E41CC"/>
    <w:rsid w:val="005E6A27"/>
    <w:rsid w:val="005E7C84"/>
    <w:rsid w:val="0060539A"/>
    <w:rsid w:val="00616303"/>
    <w:rsid w:val="00620C8A"/>
    <w:rsid w:val="00620EA2"/>
    <w:rsid w:val="00645EBF"/>
    <w:rsid w:val="00653727"/>
    <w:rsid w:val="00654C9E"/>
    <w:rsid w:val="006619DE"/>
    <w:rsid w:val="0068291F"/>
    <w:rsid w:val="006B3665"/>
    <w:rsid w:val="006C30B4"/>
    <w:rsid w:val="006E30FE"/>
    <w:rsid w:val="006E4DAC"/>
    <w:rsid w:val="006F4189"/>
    <w:rsid w:val="0070307E"/>
    <w:rsid w:val="00726F47"/>
    <w:rsid w:val="00734226"/>
    <w:rsid w:val="00735D94"/>
    <w:rsid w:val="00736F45"/>
    <w:rsid w:val="00761022"/>
    <w:rsid w:val="00761775"/>
    <w:rsid w:val="00762503"/>
    <w:rsid w:val="007802FB"/>
    <w:rsid w:val="0079241F"/>
    <w:rsid w:val="007A6090"/>
    <w:rsid w:val="007B122D"/>
    <w:rsid w:val="007C73DA"/>
    <w:rsid w:val="007D2CD8"/>
    <w:rsid w:val="007E66DB"/>
    <w:rsid w:val="00831EE7"/>
    <w:rsid w:val="00852009"/>
    <w:rsid w:val="008720E4"/>
    <w:rsid w:val="00875548"/>
    <w:rsid w:val="0087603A"/>
    <w:rsid w:val="00883C96"/>
    <w:rsid w:val="00885339"/>
    <w:rsid w:val="00887D89"/>
    <w:rsid w:val="008936AB"/>
    <w:rsid w:val="008A4AA8"/>
    <w:rsid w:val="008B56B8"/>
    <w:rsid w:val="008B654A"/>
    <w:rsid w:val="008E2135"/>
    <w:rsid w:val="008F59B6"/>
    <w:rsid w:val="00902393"/>
    <w:rsid w:val="0092337A"/>
    <w:rsid w:val="00925C6B"/>
    <w:rsid w:val="00953CBA"/>
    <w:rsid w:val="00957BF5"/>
    <w:rsid w:val="00965806"/>
    <w:rsid w:val="00975836"/>
    <w:rsid w:val="00991AAB"/>
    <w:rsid w:val="009933B8"/>
    <w:rsid w:val="00996BCC"/>
    <w:rsid w:val="00997CD3"/>
    <w:rsid w:val="009B0913"/>
    <w:rsid w:val="009B15E9"/>
    <w:rsid w:val="009E0D8E"/>
    <w:rsid w:val="009E4AC6"/>
    <w:rsid w:val="009F3206"/>
    <w:rsid w:val="009F3C79"/>
    <w:rsid w:val="00A01B2D"/>
    <w:rsid w:val="00A15484"/>
    <w:rsid w:val="00A27ED2"/>
    <w:rsid w:val="00A520C8"/>
    <w:rsid w:val="00A52A4B"/>
    <w:rsid w:val="00A77646"/>
    <w:rsid w:val="00A93F67"/>
    <w:rsid w:val="00AB7814"/>
    <w:rsid w:val="00AB7D76"/>
    <w:rsid w:val="00AE60A6"/>
    <w:rsid w:val="00B44173"/>
    <w:rsid w:val="00B51BCE"/>
    <w:rsid w:val="00B66C1C"/>
    <w:rsid w:val="00B71ABA"/>
    <w:rsid w:val="00B75E35"/>
    <w:rsid w:val="00B82BD3"/>
    <w:rsid w:val="00B83AF0"/>
    <w:rsid w:val="00B85A08"/>
    <w:rsid w:val="00B90525"/>
    <w:rsid w:val="00B94131"/>
    <w:rsid w:val="00BB119A"/>
    <w:rsid w:val="00BB5D07"/>
    <w:rsid w:val="00BD0D7A"/>
    <w:rsid w:val="00BD0F0B"/>
    <w:rsid w:val="00BE4C92"/>
    <w:rsid w:val="00C036C1"/>
    <w:rsid w:val="00C53369"/>
    <w:rsid w:val="00C5503E"/>
    <w:rsid w:val="00C6317A"/>
    <w:rsid w:val="00C67975"/>
    <w:rsid w:val="00C717A1"/>
    <w:rsid w:val="00C72FFC"/>
    <w:rsid w:val="00C85736"/>
    <w:rsid w:val="00C917A7"/>
    <w:rsid w:val="00CB4E12"/>
    <w:rsid w:val="00CC1D31"/>
    <w:rsid w:val="00CC1D5A"/>
    <w:rsid w:val="00CD116C"/>
    <w:rsid w:val="00CD22A5"/>
    <w:rsid w:val="00CE3550"/>
    <w:rsid w:val="00CF4E9A"/>
    <w:rsid w:val="00CF580F"/>
    <w:rsid w:val="00D26EDA"/>
    <w:rsid w:val="00D31C92"/>
    <w:rsid w:val="00D33B9B"/>
    <w:rsid w:val="00D357A7"/>
    <w:rsid w:val="00D40558"/>
    <w:rsid w:val="00D4464A"/>
    <w:rsid w:val="00D44AF4"/>
    <w:rsid w:val="00D52885"/>
    <w:rsid w:val="00D552EA"/>
    <w:rsid w:val="00D67B48"/>
    <w:rsid w:val="00D719E4"/>
    <w:rsid w:val="00D836EE"/>
    <w:rsid w:val="00DA0571"/>
    <w:rsid w:val="00DA33A2"/>
    <w:rsid w:val="00DA498C"/>
    <w:rsid w:val="00DA5E65"/>
    <w:rsid w:val="00DE412F"/>
    <w:rsid w:val="00DE679B"/>
    <w:rsid w:val="00DF41FD"/>
    <w:rsid w:val="00E05758"/>
    <w:rsid w:val="00E06353"/>
    <w:rsid w:val="00E26AA8"/>
    <w:rsid w:val="00E26DFE"/>
    <w:rsid w:val="00E42786"/>
    <w:rsid w:val="00E46E9A"/>
    <w:rsid w:val="00E549EE"/>
    <w:rsid w:val="00E70227"/>
    <w:rsid w:val="00E7597B"/>
    <w:rsid w:val="00E8538E"/>
    <w:rsid w:val="00E91E2D"/>
    <w:rsid w:val="00EA367E"/>
    <w:rsid w:val="00EC1492"/>
    <w:rsid w:val="00EC26B3"/>
    <w:rsid w:val="00ED3816"/>
    <w:rsid w:val="00ED3D6B"/>
    <w:rsid w:val="00EE24BA"/>
    <w:rsid w:val="00EE5F80"/>
    <w:rsid w:val="00F052CF"/>
    <w:rsid w:val="00F22A43"/>
    <w:rsid w:val="00F23BA0"/>
    <w:rsid w:val="00F2420E"/>
    <w:rsid w:val="00F44747"/>
    <w:rsid w:val="00F54981"/>
    <w:rsid w:val="00F620C6"/>
    <w:rsid w:val="00F647E3"/>
    <w:rsid w:val="00F65723"/>
    <w:rsid w:val="00F6693B"/>
    <w:rsid w:val="00F71DFB"/>
    <w:rsid w:val="00F73C71"/>
    <w:rsid w:val="00F80BE7"/>
    <w:rsid w:val="00F816AE"/>
    <w:rsid w:val="00FB2AA4"/>
    <w:rsid w:val="00FC1996"/>
    <w:rsid w:val="00FD28C8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728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12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BB11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2FFC"/>
    <w:pPr>
      <w:ind w:left="720"/>
      <w:contextualSpacing/>
    </w:pPr>
    <w:rPr>
      <w:sz w:val="28"/>
      <w:szCs w:val="20"/>
    </w:rPr>
  </w:style>
  <w:style w:type="paragraph" w:customStyle="1" w:styleId="12">
    <w:name w:val="Абзац списка1"/>
    <w:basedOn w:val="a"/>
    <w:rsid w:val="00C72F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rsid w:val="004B43D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B4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4B43D6"/>
    <w:rPr>
      <w:vertAlign w:val="superscript"/>
    </w:rPr>
  </w:style>
  <w:style w:type="paragraph" w:customStyle="1" w:styleId="ConsPlusTitle">
    <w:name w:val="ConsPlusTitle"/>
    <w:rsid w:val="00437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qFormat/>
    <w:rsid w:val="001C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12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BB11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2FFC"/>
    <w:pPr>
      <w:ind w:left="720"/>
      <w:contextualSpacing/>
    </w:pPr>
    <w:rPr>
      <w:sz w:val="28"/>
      <w:szCs w:val="20"/>
    </w:rPr>
  </w:style>
  <w:style w:type="paragraph" w:customStyle="1" w:styleId="12">
    <w:name w:val="Абзац списка1"/>
    <w:basedOn w:val="a"/>
    <w:rsid w:val="00C72F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rsid w:val="004B43D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B4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4B43D6"/>
    <w:rPr>
      <w:vertAlign w:val="superscript"/>
    </w:rPr>
  </w:style>
  <w:style w:type="paragraph" w:customStyle="1" w:styleId="ConsPlusTitle">
    <w:name w:val="ConsPlusTitle"/>
    <w:rsid w:val="00437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qFormat/>
    <w:rsid w:val="001C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3;&#1086;&#1088;&#1086;&#1076;%20&#1041;&#1080;&#1088;&#1102;&#1095;\Desktop\&#1056;&#1077;&#1096;&#1077;&#1085;&#1080;&#1103;%202012%20&#1075;&#1086;&#1076;\&#1056;&#1077;&#1096;&#1077;&#1085;&#1080;&#1077;%20&#1086;&#1073;%20&#1086;&#1087;&#1083;&#1072;&#1090;&#1077;%20&#1090;&#1088;&#1091;&#1076;&#1072;%20&#1084;&#1091;&#1085;&#1080;&#1094;&#1080;&#1087;&#1072;&#1083;&#1100;&#1085;&#1099;&#1093;%20&#1089;&#1083;&#1091;&#1078;&#1072;&#1097;&#1080;&#1093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E765-BD4E-44D3-AFBF-70584214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2023-08-25T10:08:00Z</cp:lastPrinted>
  <dcterms:created xsi:type="dcterms:W3CDTF">2023-06-22T05:14:00Z</dcterms:created>
  <dcterms:modified xsi:type="dcterms:W3CDTF">2023-08-29T14:28:00Z</dcterms:modified>
</cp:coreProperties>
</file>