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2F" w:rsidRDefault="0075402F" w:rsidP="0075402F">
      <w:pPr>
        <w:pStyle w:val="a5"/>
        <w:numPr>
          <w:ilvl w:val="0"/>
          <w:numId w:val="1"/>
        </w:numPr>
        <w:spacing w:after="0"/>
        <w:jc w:val="center"/>
        <w:rPr>
          <w:rFonts w:ascii="Arial" w:hAnsi="Arial" w:cs="Arial"/>
          <w:b/>
          <w:sz w:val="20"/>
          <w:szCs w:val="20"/>
        </w:rPr>
      </w:pPr>
      <w:r w:rsidRPr="00130880">
        <w:rPr>
          <w:rFonts w:ascii="Arial" w:hAnsi="Arial" w:cs="Arial"/>
          <w:b/>
          <w:sz w:val="20"/>
          <w:szCs w:val="20"/>
        </w:rPr>
        <w:t>КРАСНОГВАРДЕЙСКИЙ РАЙОН</w:t>
      </w:r>
    </w:p>
    <w:p w:rsidR="0075402F" w:rsidRPr="00130880" w:rsidRDefault="0075402F" w:rsidP="0075402F">
      <w:pPr>
        <w:pStyle w:val="a5"/>
        <w:numPr>
          <w:ilvl w:val="0"/>
          <w:numId w:val="1"/>
        </w:numPr>
        <w:spacing w:after="0"/>
        <w:jc w:val="center"/>
        <w:rPr>
          <w:rFonts w:ascii="Arial" w:hAnsi="Arial" w:cs="Arial"/>
          <w:b/>
          <w:sz w:val="20"/>
          <w:szCs w:val="20"/>
        </w:rPr>
      </w:pPr>
    </w:p>
    <w:p w:rsidR="0075402F" w:rsidRPr="00636CED" w:rsidRDefault="0075402F" w:rsidP="0075402F">
      <w:pPr>
        <w:pStyle w:val="a5"/>
        <w:numPr>
          <w:ilvl w:val="0"/>
          <w:numId w:val="1"/>
        </w:numPr>
        <w:spacing w:after="0"/>
        <w:jc w:val="center"/>
        <w:rPr>
          <w:rFonts w:ascii="Arial" w:hAnsi="Arial" w:cs="Arial"/>
          <w:b/>
          <w:szCs w:val="28"/>
        </w:rPr>
      </w:pPr>
      <w:r w:rsidRPr="00636CED">
        <w:rPr>
          <w:rFonts w:ascii="Arial" w:hAnsi="Arial" w:cs="Arial"/>
          <w:b/>
          <w:szCs w:val="28"/>
        </w:rPr>
        <w:t>ГОРОДСКОЕ СОБРАНИЕ</w:t>
      </w:r>
    </w:p>
    <w:p w:rsidR="0075402F" w:rsidRPr="00636CED" w:rsidRDefault="0075402F" w:rsidP="0075402F">
      <w:pPr>
        <w:pStyle w:val="a5"/>
        <w:numPr>
          <w:ilvl w:val="0"/>
          <w:numId w:val="1"/>
        </w:numPr>
        <w:spacing w:after="0"/>
        <w:jc w:val="center"/>
        <w:rPr>
          <w:rFonts w:ascii="Arial" w:hAnsi="Arial" w:cs="Arial"/>
          <w:b/>
          <w:szCs w:val="28"/>
        </w:rPr>
      </w:pPr>
      <w:r w:rsidRPr="00636CED">
        <w:rPr>
          <w:rFonts w:ascii="Arial" w:hAnsi="Arial" w:cs="Arial"/>
          <w:b/>
          <w:szCs w:val="28"/>
        </w:rPr>
        <w:t>ГОРОДСКОГО ПОСЕЛЕНИЯ «ГОРОД БИРЮЧ»</w:t>
      </w:r>
    </w:p>
    <w:p w:rsidR="0075402F" w:rsidRDefault="0075402F" w:rsidP="0075402F">
      <w:pPr>
        <w:pStyle w:val="a5"/>
        <w:numPr>
          <w:ilvl w:val="0"/>
          <w:numId w:val="1"/>
        </w:numPr>
        <w:tabs>
          <w:tab w:val="left" w:pos="4536"/>
        </w:tabs>
        <w:spacing w:after="0"/>
        <w:jc w:val="center"/>
        <w:rPr>
          <w:rFonts w:ascii="Arial" w:hAnsi="Arial" w:cs="Arial"/>
          <w:b/>
          <w:szCs w:val="28"/>
        </w:rPr>
      </w:pPr>
      <w:r w:rsidRPr="00636CED">
        <w:rPr>
          <w:rFonts w:ascii="Arial" w:hAnsi="Arial" w:cs="Arial"/>
          <w:b/>
          <w:szCs w:val="28"/>
        </w:rPr>
        <w:t>МУНИЦИПАЛЬНОГО РАЙОНА «КРАСНОГВАРДЕЙСКИЙ РАЙОН» БЕЛГОРОДСКОЙ ОБЛАСТИ ЧЕТВЕРТОГО СОЗЫВА</w:t>
      </w:r>
    </w:p>
    <w:p w:rsidR="0075402F" w:rsidRPr="00AE02F6" w:rsidRDefault="0075402F" w:rsidP="0075402F">
      <w:pPr>
        <w:pStyle w:val="a5"/>
        <w:numPr>
          <w:ilvl w:val="0"/>
          <w:numId w:val="1"/>
        </w:numPr>
        <w:spacing w:after="0"/>
        <w:jc w:val="center"/>
        <w:rPr>
          <w:rFonts w:ascii="Arial" w:hAnsi="Arial" w:cs="Arial"/>
          <w:b/>
          <w:sz w:val="18"/>
          <w:szCs w:val="18"/>
        </w:rPr>
      </w:pPr>
      <w:r w:rsidRPr="00AE02F6">
        <w:rPr>
          <w:rFonts w:ascii="Arial" w:hAnsi="Arial" w:cs="Arial"/>
          <w:b/>
          <w:caps/>
          <w:sz w:val="18"/>
          <w:szCs w:val="18"/>
        </w:rPr>
        <w:t>сорок первое ЗАСЕДАНИЕ</w:t>
      </w:r>
    </w:p>
    <w:p w:rsidR="0075402F" w:rsidRDefault="0075402F" w:rsidP="00636CED">
      <w:pPr>
        <w:spacing w:after="0"/>
        <w:jc w:val="center"/>
        <w:rPr>
          <w:rFonts w:ascii="Arial" w:hAnsi="Arial" w:cs="Arial"/>
          <w:b/>
          <w:sz w:val="18"/>
          <w:szCs w:val="18"/>
        </w:rPr>
      </w:pPr>
    </w:p>
    <w:p w:rsidR="00636CED" w:rsidRPr="00636CED" w:rsidRDefault="00636CED" w:rsidP="00636CED">
      <w:pPr>
        <w:spacing w:after="0"/>
        <w:jc w:val="center"/>
        <w:rPr>
          <w:rFonts w:ascii="Arial" w:hAnsi="Arial" w:cs="Arial"/>
          <w:b/>
          <w:sz w:val="18"/>
          <w:szCs w:val="18"/>
        </w:rPr>
      </w:pPr>
    </w:p>
    <w:p w:rsidR="0075402F" w:rsidRPr="006155E4" w:rsidRDefault="0075402F" w:rsidP="0075402F">
      <w:pPr>
        <w:pStyle w:val="a5"/>
        <w:numPr>
          <w:ilvl w:val="0"/>
          <w:numId w:val="1"/>
        </w:numPr>
        <w:spacing w:after="0"/>
        <w:jc w:val="center"/>
        <w:rPr>
          <w:rFonts w:ascii="Arial" w:hAnsi="Arial" w:cs="Arial"/>
          <w:szCs w:val="28"/>
        </w:rPr>
      </w:pPr>
      <w:r w:rsidRPr="003A092E">
        <w:rPr>
          <w:rFonts w:ascii="Arial" w:hAnsi="Arial" w:cs="Arial"/>
          <w:sz w:val="32"/>
          <w:szCs w:val="32"/>
        </w:rPr>
        <w:t xml:space="preserve"> </w:t>
      </w:r>
      <w:r w:rsidRPr="006155E4">
        <w:rPr>
          <w:rFonts w:ascii="Arial" w:hAnsi="Arial" w:cs="Arial"/>
          <w:szCs w:val="28"/>
        </w:rPr>
        <w:t>РЕШЕНИЕ</w:t>
      </w:r>
    </w:p>
    <w:p w:rsidR="0075402F" w:rsidRPr="00130880" w:rsidRDefault="0075402F" w:rsidP="0075402F">
      <w:pPr>
        <w:pStyle w:val="a5"/>
        <w:numPr>
          <w:ilvl w:val="0"/>
          <w:numId w:val="1"/>
        </w:numPr>
        <w:spacing w:after="0"/>
        <w:jc w:val="center"/>
        <w:rPr>
          <w:rFonts w:ascii="Arial Narrow" w:hAnsi="Arial Narrow"/>
          <w:sz w:val="20"/>
          <w:szCs w:val="20"/>
        </w:rPr>
      </w:pPr>
    </w:p>
    <w:p w:rsidR="0075402F" w:rsidRDefault="0075402F" w:rsidP="0075402F">
      <w:pPr>
        <w:pStyle w:val="a5"/>
        <w:numPr>
          <w:ilvl w:val="0"/>
          <w:numId w:val="1"/>
        </w:numPr>
        <w:spacing w:after="0"/>
        <w:jc w:val="center"/>
        <w:rPr>
          <w:rFonts w:ascii="Arial" w:hAnsi="Arial" w:cs="Arial"/>
          <w:b/>
          <w:sz w:val="17"/>
          <w:szCs w:val="17"/>
        </w:rPr>
      </w:pPr>
      <w:r w:rsidRPr="003A092E">
        <w:rPr>
          <w:rFonts w:ascii="Arial" w:hAnsi="Arial" w:cs="Arial"/>
          <w:b/>
          <w:sz w:val="17"/>
          <w:szCs w:val="17"/>
        </w:rPr>
        <w:t xml:space="preserve"> Бирюч</w:t>
      </w:r>
    </w:p>
    <w:p w:rsidR="0075402F" w:rsidRDefault="0075402F" w:rsidP="005B0F7A">
      <w:pPr>
        <w:spacing w:after="0"/>
        <w:jc w:val="center"/>
        <w:rPr>
          <w:rFonts w:ascii="Arial" w:hAnsi="Arial" w:cs="Arial"/>
          <w:b/>
          <w:sz w:val="17"/>
          <w:szCs w:val="17"/>
        </w:rPr>
      </w:pPr>
    </w:p>
    <w:p w:rsidR="00636CED" w:rsidRPr="005B0F7A" w:rsidRDefault="00636CED" w:rsidP="005B0F7A">
      <w:pPr>
        <w:spacing w:after="0"/>
        <w:jc w:val="center"/>
        <w:rPr>
          <w:rFonts w:ascii="Arial" w:hAnsi="Arial" w:cs="Arial"/>
          <w:b/>
          <w:sz w:val="17"/>
          <w:szCs w:val="17"/>
        </w:rPr>
      </w:pPr>
    </w:p>
    <w:p w:rsidR="0075402F" w:rsidRDefault="0075402F" w:rsidP="0075402F">
      <w:pPr>
        <w:pStyle w:val="1"/>
        <w:numPr>
          <w:ilvl w:val="0"/>
          <w:numId w:val="1"/>
        </w:numPr>
        <w:spacing w:after="0" w:line="240" w:lineRule="auto"/>
        <w:ind w:right="-143"/>
        <w:jc w:val="center"/>
        <w:rPr>
          <w:rFonts w:ascii="Arial" w:hAnsi="Arial" w:cs="Arial"/>
          <w:b/>
          <w:sz w:val="18"/>
          <w:szCs w:val="18"/>
        </w:rPr>
      </w:pPr>
      <w:r w:rsidRPr="00992479">
        <w:rPr>
          <w:rFonts w:ascii="Arial" w:hAnsi="Arial" w:cs="Arial"/>
          <w:b/>
          <w:sz w:val="18"/>
          <w:szCs w:val="18"/>
        </w:rPr>
        <w:t xml:space="preserve">«27» </w:t>
      </w:r>
      <w:r w:rsidR="00B229DC">
        <w:rPr>
          <w:rFonts w:ascii="Arial" w:hAnsi="Arial" w:cs="Arial"/>
          <w:b/>
          <w:sz w:val="18"/>
          <w:szCs w:val="18"/>
        </w:rPr>
        <w:t>сентября</w:t>
      </w:r>
      <w:r w:rsidRPr="00992479">
        <w:rPr>
          <w:rFonts w:ascii="Arial" w:hAnsi="Arial" w:cs="Arial"/>
          <w:b/>
          <w:sz w:val="18"/>
          <w:szCs w:val="18"/>
        </w:rPr>
        <w:t xml:space="preserve">  2021  года</w:t>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r>
      <w:r w:rsidRPr="00992479">
        <w:rPr>
          <w:rFonts w:ascii="Arial" w:hAnsi="Arial" w:cs="Arial"/>
          <w:b/>
          <w:sz w:val="18"/>
          <w:szCs w:val="18"/>
        </w:rPr>
        <w:tab/>
        <w:t xml:space="preserve">№ </w:t>
      </w:r>
      <w:r w:rsidR="00266B32">
        <w:rPr>
          <w:rFonts w:ascii="Arial" w:hAnsi="Arial" w:cs="Arial"/>
          <w:b/>
          <w:sz w:val="18"/>
          <w:szCs w:val="18"/>
        </w:rPr>
        <w:t>2</w:t>
      </w:r>
    </w:p>
    <w:p w:rsidR="0075402F" w:rsidRDefault="0075402F" w:rsidP="0075402F">
      <w:pPr>
        <w:spacing w:after="0"/>
        <w:ind w:firstLine="709"/>
        <w:jc w:val="both"/>
        <w:rPr>
          <w:rFonts w:ascii="Arial" w:eastAsia="Times New Roman" w:hAnsi="Arial" w:cs="Arial"/>
          <w:b/>
          <w:bCs/>
          <w:color w:val="4D4D4D"/>
          <w:sz w:val="18"/>
          <w:szCs w:val="18"/>
          <w:lang w:eastAsia="ru-RU"/>
        </w:rPr>
      </w:pPr>
    </w:p>
    <w:p w:rsidR="00636CED" w:rsidRDefault="00636CED" w:rsidP="0075402F">
      <w:pPr>
        <w:spacing w:after="0"/>
        <w:ind w:firstLine="709"/>
        <w:jc w:val="both"/>
        <w:rPr>
          <w:rFonts w:ascii="Arial" w:eastAsia="Times New Roman" w:hAnsi="Arial" w:cs="Arial"/>
          <w:b/>
          <w:bCs/>
          <w:color w:val="4D4D4D"/>
          <w:sz w:val="18"/>
          <w:szCs w:val="18"/>
          <w:lang w:eastAsia="ru-RU"/>
        </w:rPr>
      </w:pPr>
    </w:p>
    <w:p w:rsidR="00636CED" w:rsidRDefault="00636CED" w:rsidP="0075402F">
      <w:pPr>
        <w:spacing w:after="0"/>
        <w:ind w:firstLine="709"/>
        <w:jc w:val="both"/>
        <w:rPr>
          <w:rFonts w:ascii="Arial" w:eastAsia="Times New Roman" w:hAnsi="Arial" w:cs="Arial"/>
          <w:b/>
          <w:bCs/>
          <w:color w:val="4D4D4D"/>
          <w:sz w:val="18"/>
          <w:szCs w:val="18"/>
          <w:lang w:eastAsia="ru-RU"/>
        </w:rPr>
      </w:pPr>
    </w:p>
    <w:p w:rsidR="00266B32" w:rsidRDefault="00266B32" w:rsidP="0075402F">
      <w:pPr>
        <w:spacing w:after="0"/>
        <w:ind w:firstLine="709"/>
        <w:jc w:val="both"/>
        <w:rPr>
          <w:rFonts w:ascii="Arial" w:eastAsia="Times New Roman" w:hAnsi="Arial" w:cs="Arial"/>
          <w:b/>
          <w:bCs/>
          <w:color w:val="4D4D4D"/>
          <w:sz w:val="18"/>
          <w:szCs w:val="18"/>
          <w:lang w:eastAsia="ru-RU"/>
        </w:rPr>
      </w:pPr>
    </w:p>
    <w:p w:rsidR="00A90DE5" w:rsidRPr="00B5200B" w:rsidRDefault="00856FDA" w:rsidP="00B5200B">
      <w:pPr>
        <w:pStyle w:val="a3"/>
        <w:shd w:val="clear" w:color="auto" w:fill="FFFFFF"/>
        <w:spacing w:before="0" w:beforeAutospacing="0" w:after="0" w:afterAutospacing="0"/>
        <w:ind w:right="5101"/>
        <w:jc w:val="both"/>
        <w:rPr>
          <w:rFonts w:ascii="Arial" w:hAnsi="Arial" w:cs="Arial"/>
          <w:color w:val="000000"/>
          <w:sz w:val="28"/>
          <w:szCs w:val="28"/>
        </w:rPr>
      </w:pPr>
      <w:r w:rsidRPr="006D7B7D">
        <w:rPr>
          <w:rFonts w:ascii="Arial" w:hAnsi="Arial" w:cs="Arial"/>
          <w:color w:val="000000"/>
          <w:sz w:val="28"/>
          <w:szCs w:val="28"/>
        </w:rPr>
        <w:t> </w:t>
      </w:r>
      <w:r w:rsidR="006D7B7D" w:rsidRPr="00A90DE5">
        <w:rPr>
          <w:b/>
          <w:color w:val="000000"/>
          <w:sz w:val="28"/>
          <w:szCs w:val="28"/>
        </w:rPr>
        <w:t>Об утверждении Положения</w:t>
      </w:r>
      <w:r w:rsidR="00A90DE5" w:rsidRPr="00A90DE5">
        <w:rPr>
          <w:b/>
          <w:sz w:val="28"/>
          <w:szCs w:val="28"/>
        </w:rPr>
        <w:t xml:space="preserve"> о порядке</w:t>
      </w:r>
      <w:r w:rsidR="00B5200B">
        <w:rPr>
          <w:rFonts w:ascii="Arial" w:hAnsi="Arial" w:cs="Arial"/>
          <w:color w:val="000000"/>
          <w:sz w:val="28"/>
          <w:szCs w:val="28"/>
        </w:rPr>
        <w:t xml:space="preserve"> </w:t>
      </w:r>
      <w:r w:rsidR="00A90DE5" w:rsidRPr="00A90DE5">
        <w:rPr>
          <w:b/>
          <w:sz w:val="28"/>
          <w:szCs w:val="28"/>
        </w:rPr>
        <w:t>осуществления муниципального жилищного</w:t>
      </w:r>
      <w:r w:rsidR="00B5200B">
        <w:rPr>
          <w:rFonts w:ascii="Arial" w:hAnsi="Arial" w:cs="Arial"/>
          <w:color w:val="000000"/>
          <w:sz w:val="28"/>
          <w:szCs w:val="28"/>
        </w:rPr>
        <w:t xml:space="preserve"> </w:t>
      </w:r>
      <w:r w:rsidR="00A90DE5" w:rsidRPr="00A90DE5">
        <w:rPr>
          <w:b/>
          <w:sz w:val="28"/>
          <w:szCs w:val="28"/>
        </w:rPr>
        <w:t>контроля на территории городского поселения «Город Бирюч»</w:t>
      </w:r>
    </w:p>
    <w:p w:rsidR="00636CED" w:rsidRDefault="00636CED" w:rsidP="00856FDA">
      <w:pPr>
        <w:pStyle w:val="a3"/>
        <w:shd w:val="clear" w:color="auto" w:fill="FFFFFF"/>
        <w:spacing w:before="0" w:beforeAutospacing="0" w:after="0" w:afterAutospacing="0"/>
        <w:jc w:val="both"/>
        <w:rPr>
          <w:rFonts w:ascii="Arial" w:hAnsi="Arial" w:cs="Arial"/>
          <w:color w:val="000000"/>
          <w:sz w:val="18"/>
          <w:szCs w:val="18"/>
        </w:rPr>
      </w:pPr>
    </w:p>
    <w:p w:rsidR="00266B32" w:rsidRDefault="00266B32" w:rsidP="00856FDA">
      <w:pPr>
        <w:pStyle w:val="a3"/>
        <w:shd w:val="clear" w:color="auto" w:fill="FFFFFF"/>
        <w:spacing w:before="0" w:beforeAutospacing="0" w:after="0" w:afterAutospacing="0"/>
        <w:jc w:val="both"/>
        <w:rPr>
          <w:rFonts w:ascii="Arial" w:hAnsi="Arial" w:cs="Arial"/>
          <w:color w:val="000000"/>
          <w:sz w:val="18"/>
          <w:szCs w:val="18"/>
        </w:rPr>
      </w:pPr>
    </w:p>
    <w:p w:rsidR="00636CED" w:rsidRDefault="00636CED" w:rsidP="00856FDA">
      <w:pPr>
        <w:pStyle w:val="a3"/>
        <w:shd w:val="clear" w:color="auto" w:fill="FFFFFF"/>
        <w:spacing w:before="0" w:beforeAutospacing="0" w:after="0" w:afterAutospacing="0"/>
        <w:jc w:val="both"/>
        <w:rPr>
          <w:rFonts w:ascii="Arial" w:hAnsi="Arial" w:cs="Arial"/>
          <w:color w:val="000000"/>
          <w:sz w:val="18"/>
          <w:szCs w:val="18"/>
        </w:rPr>
      </w:pPr>
    </w:p>
    <w:p w:rsidR="00636CED" w:rsidRDefault="00636CED" w:rsidP="00856FDA">
      <w:pPr>
        <w:pStyle w:val="a3"/>
        <w:shd w:val="clear" w:color="auto" w:fill="FFFFFF"/>
        <w:spacing w:before="0" w:beforeAutospacing="0" w:after="0" w:afterAutospacing="0"/>
        <w:jc w:val="both"/>
        <w:rPr>
          <w:rFonts w:ascii="Arial" w:hAnsi="Arial" w:cs="Arial"/>
          <w:color w:val="000000"/>
          <w:sz w:val="18"/>
          <w:szCs w:val="18"/>
        </w:rPr>
      </w:pPr>
    </w:p>
    <w:p w:rsidR="00856FDA" w:rsidRPr="003C26DE" w:rsidRDefault="00A90DE5" w:rsidP="00856FDA">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856FDA" w:rsidRPr="003C26DE">
        <w:rPr>
          <w:color w:val="000000"/>
          <w:sz w:val="28"/>
          <w:szCs w:val="28"/>
        </w:rPr>
        <w:t xml:space="preserve">В целях организации и осуществления муниципального жилищного контроля на территории </w:t>
      </w:r>
      <w:r w:rsidR="00510FC3">
        <w:rPr>
          <w:color w:val="000000"/>
          <w:sz w:val="28"/>
          <w:szCs w:val="28"/>
        </w:rPr>
        <w:t>городского поселения</w:t>
      </w:r>
      <w:r w:rsidR="00343C2E" w:rsidRPr="003C26DE">
        <w:rPr>
          <w:color w:val="000000"/>
          <w:sz w:val="28"/>
          <w:szCs w:val="28"/>
        </w:rPr>
        <w:t xml:space="preserve"> «Город Бирюч»</w:t>
      </w:r>
      <w:r w:rsidR="00856FDA" w:rsidRPr="003C26DE">
        <w:rPr>
          <w:color w:val="000000"/>
          <w:sz w:val="28"/>
          <w:szCs w:val="28"/>
        </w:rPr>
        <w:t xml:space="preserve">, в соответствии </w:t>
      </w:r>
      <w:r w:rsidR="00856FDA" w:rsidRPr="0075402F">
        <w:rPr>
          <w:sz w:val="28"/>
          <w:szCs w:val="28"/>
        </w:rPr>
        <w:t>с Жилищным </w:t>
      </w:r>
      <w:hyperlink r:id="rId8" w:history="1">
        <w:r w:rsidR="00856FDA" w:rsidRPr="00FB386B">
          <w:rPr>
            <w:rStyle w:val="a4"/>
            <w:color w:val="auto"/>
            <w:sz w:val="28"/>
            <w:szCs w:val="28"/>
            <w:u w:val="none"/>
          </w:rPr>
          <w:t>кодексом</w:t>
        </w:r>
      </w:hyperlink>
      <w:r w:rsidR="00856FDA" w:rsidRPr="00FB386B">
        <w:rPr>
          <w:sz w:val="28"/>
          <w:szCs w:val="28"/>
        </w:rPr>
        <w:t> </w:t>
      </w:r>
      <w:r w:rsidR="00856FDA" w:rsidRPr="0075402F">
        <w:rPr>
          <w:sz w:val="28"/>
          <w:szCs w:val="28"/>
        </w:rPr>
        <w:t>Российской Федерации, Федеральным законом от 06.10.2003 </w:t>
      </w:r>
      <w:hyperlink r:id="rId9" w:history="1">
        <w:r w:rsidR="00856FDA" w:rsidRPr="00266B32">
          <w:rPr>
            <w:rStyle w:val="a4"/>
            <w:color w:val="auto"/>
            <w:sz w:val="28"/>
            <w:szCs w:val="28"/>
            <w:u w:val="none"/>
          </w:rPr>
          <w:t>№ 131-ФЗ</w:t>
        </w:r>
      </w:hyperlink>
      <w:r w:rsidR="00856FDA" w:rsidRPr="00266B32">
        <w:rPr>
          <w:sz w:val="28"/>
          <w:szCs w:val="28"/>
        </w:rPr>
        <w:t> </w:t>
      </w:r>
      <w:r w:rsidR="00856FDA" w:rsidRPr="0075402F">
        <w:rPr>
          <w:sz w:val="28"/>
          <w:szCs w:val="28"/>
        </w:rPr>
        <w:t xml:space="preserve">"Об общих принципах организации местного самоуправления в Российской Федерации", </w:t>
      </w:r>
      <w:r w:rsidR="00A16B44">
        <w:rPr>
          <w:sz w:val="28"/>
          <w:szCs w:val="28"/>
        </w:rPr>
        <w:t xml:space="preserve">Федеральным </w:t>
      </w:r>
      <w:r w:rsidR="00510FC3" w:rsidRPr="00510FC3">
        <w:rPr>
          <w:sz w:val="28"/>
          <w:szCs w:val="28"/>
        </w:rPr>
        <w:t xml:space="preserve"> закон</w:t>
      </w:r>
      <w:r w:rsidR="00A16B44">
        <w:rPr>
          <w:sz w:val="28"/>
          <w:szCs w:val="28"/>
        </w:rPr>
        <w:t>ом</w:t>
      </w:r>
      <w:r w:rsidR="00510FC3" w:rsidRPr="00510FC3">
        <w:rPr>
          <w:sz w:val="28"/>
          <w:szCs w:val="28"/>
        </w:rPr>
        <w:t xml:space="preserve"> от 31.07.2020 г. № 248-ФЗ «О государственном контроле (надзоре) и муниципальном контроле в Российской Федерации»</w:t>
      </w:r>
      <w:r w:rsidR="006D3915" w:rsidRPr="00510FC3">
        <w:rPr>
          <w:color w:val="000000"/>
          <w:sz w:val="28"/>
          <w:szCs w:val="28"/>
        </w:rPr>
        <w:t>,</w:t>
      </w:r>
      <w:r w:rsidR="006D7B7D" w:rsidRPr="003C26DE">
        <w:rPr>
          <w:color w:val="000000"/>
          <w:sz w:val="28"/>
          <w:szCs w:val="28"/>
        </w:rPr>
        <w:t xml:space="preserve">  руководствуясь,  Уставом</w:t>
      </w:r>
      <w:r w:rsidR="00856FDA" w:rsidRPr="003C26DE">
        <w:rPr>
          <w:color w:val="000000"/>
          <w:sz w:val="28"/>
          <w:szCs w:val="28"/>
        </w:rPr>
        <w:t xml:space="preserve">  </w:t>
      </w:r>
      <w:r w:rsidR="00FD6995">
        <w:rPr>
          <w:color w:val="000000"/>
          <w:sz w:val="28"/>
          <w:szCs w:val="28"/>
        </w:rPr>
        <w:t>городского поселения «Город Бирюч»</w:t>
      </w:r>
      <w:r w:rsidR="006D7B7D" w:rsidRPr="003C26DE">
        <w:rPr>
          <w:color w:val="000000"/>
          <w:sz w:val="28"/>
          <w:szCs w:val="28"/>
        </w:rPr>
        <w:t>,</w:t>
      </w:r>
      <w:r w:rsidR="006D3915">
        <w:rPr>
          <w:color w:val="000000"/>
          <w:sz w:val="28"/>
          <w:szCs w:val="28"/>
        </w:rPr>
        <w:t xml:space="preserve"> </w:t>
      </w:r>
      <w:r w:rsidR="006D7B7D" w:rsidRPr="003C26DE">
        <w:rPr>
          <w:color w:val="000000"/>
          <w:sz w:val="28"/>
          <w:szCs w:val="28"/>
        </w:rPr>
        <w:t>городское соб</w:t>
      </w:r>
      <w:r w:rsidR="00343C2E" w:rsidRPr="003C26DE">
        <w:rPr>
          <w:color w:val="000000"/>
          <w:sz w:val="28"/>
          <w:szCs w:val="28"/>
        </w:rPr>
        <w:t>рание городского по</w:t>
      </w:r>
      <w:r w:rsidR="006D7B7D" w:rsidRPr="003C26DE">
        <w:rPr>
          <w:color w:val="000000"/>
          <w:sz w:val="28"/>
          <w:szCs w:val="28"/>
        </w:rPr>
        <w:t>селения «Город Бирюч»</w:t>
      </w:r>
      <w:r w:rsidR="00343C2E" w:rsidRPr="003C26DE">
        <w:rPr>
          <w:color w:val="000000"/>
          <w:sz w:val="28"/>
          <w:szCs w:val="28"/>
        </w:rPr>
        <w:t xml:space="preserve"> решило:</w:t>
      </w:r>
    </w:p>
    <w:p w:rsidR="00856FDA" w:rsidRPr="003C26DE" w:rsidRDefault="00856FDA" w:rsidP="0075402F">
      <w:pPr>
        <w:pStyle w:val="a3"/>
        <w:numPr>
          <w:ilvl w:val="0"/>
          <w:numId w:val="2"/>
        </w:numPr>
        <w:shd w:val="clear" w:color="auto" w:fill="FFFFFF"/>
        <w:spacing w:before="0" w:beforeAutospacing="0" w:after="0" w:afterAutospacing="0"/>
        <w:ind w:left="0" w:firstLine="425"/>
        <w:jc w:val="both"/>
        <w:rPr>
          <w:color w:val="000000"/>
          <w:sz w:val="28"/>
          <w:szCs w:val="28"/>
        </w:rPr>
      </w:pPr>
      <w:r w:rsidRPr="003C26DE">
        <w:rPr>
          <w:color w:val="000000"/>
          <w:sz w:val="28"/>
          <w:szCs w:val="28"/>
        </w:rPr>
        <w:t>Утвердить </w:t>
      </w:r>
      <w:r w:rsidR="006D3915">
        <w:rPr>
          <w:sz w:val="28"/>
          <w:szCs w:val="28"/>
        </w:rPr>
        <w:t xml:space="preserve">Положение о </w:t>
      </w:r>
      <w:r w:rsidR="00A90DE5">
        <w:rPr>
          <w:sz w:val="28"/>
          <w:szCs w:val="28"/>
        </w:rPr>
        <w:t xml:space="preserve">порядке осуществления муниципального </w:t>
      </w:r>
      <w:r w:rsidRPr="003C26DE">
        <w:rPr>
          <w:color w:val="000000"/>
          <w:sz w:val="28"/>
          <w:szCs w:val="28"/>
        </w:rPr>
        <w:t xml:space="preserve"> жилищного контроля на терри</w:t>
      </w:r>
      <w:r w:rsidR="00A90DE5">
        <w:rPr>
          <w:color w:val="000000"/>
          <w:sz w:val="28"/>
          <w:szCs w:val="28"/>
        </w:rPr>
        <w:t>тории городского поселения «Город Бирюч»</w:t>
      </w:r>
      <w:r w:rsidRPr="003C26DE">
        <w:rPr>
          <w:color w:val="000000"/>
          <w:sz w:val="28"/>
          <w:szCs w:val="28"/>
        </w:rPr>
        <w:t xml:space="preserve"> (приложение).</w:t>
      </w:r>
    </w:p>
    <w:p w:rsidR="005B0F7A" w:rsidRPr="005B0F7A" w:rsidRDefault="005B0F7A" w:rsidP="005B0F7A">
      <w:pPr>
        <w:pStyle w:val="a3"/>
        <w:numPr>
          <w:ilvl w:val="0"/>
          <w:numId w:val="2"/>
        </w:numPr>
        <w:shd w:val="clear" w:color="auto" w:fill="FFFFFF"/>
        <w:spacing w:before="0" w:beforeAutospacing="0" w:after="0" w:afterAutospacing="0"/>
        <w:ind w:left="0" w:firstLine="425"/>
        <w:jc w:val="both"/>
        <w:rPr>
          <w:color w:val="000000"/>
          <w:sz w:val="28"/>
          <w:szCs w:val="28"/>
        </w:rPr>
      </w:pPr>
      <w:r w:rsidRPr="005B0F7A">
        <w:rPr>
          <w:sz w:val="28"/>
          <w:szCs w:val="28"/>
        </w:rPr>
        <w:t xml:space="preserve">Администрации городского поселения «Город Бирюч»  обеспечить выполнение Положения, утвержденного пунктом 1 настоящего решения </w:t>
      </w:r>
    </w:p>
    <w:p w:rsidR="00AB77DD" w:rsidRPr="00AB77DD" w:rsidRDefault="00AB77DD" w:rsidP="00AB77DD">
      <w:pPr>
        <w:pStyle w:val="a3"/>
        <w:numPr>
          <w:ilvl w:val="0"/>
          <w:numId w:val="2"/>
        </w:numPr>
        <w:shd w:val="clear" w:color="auto" w:fill="FFFFFF"/>
        <w:spacing w:before="0" w:beforeAutospacing="0" w:after="0" w:afterAutospacing="0"/>
        <w:jc w:val="both"/>
        <w:rPr>
          <w:color w:val="000000"/>
          <w:sz w:val="28"/>
          <w:szCs w:val="28"/>
        </w:rPr>
      </w:pPr>
      <w:r w:rsidRPr="00AB77DD">
        <w:rPr>
          <w:sz w:val="28"/>
          <w:szCs w:val="28"/>
        </w:rPr>
        <w:t>Настоящее решение вступает в силу с 01 января 2022 г.</w:t>
      </w:r>
    </w:p>
    <w:p w:rsidR="00490D2C" w:rsidRPr="00490D2C" w:rsidRDefault="00490D2C" w:rsidP="00490D2C">
      <w:pPr>
        <w:pStyle w:val="a3"/>
        <w:numPr>
          <w:ilvl w:val="0"/>
          <w:numId w:val="2"/>
        </w:numPr>
        <w:shd w:val="clear" w:color="auto" w:fill="FFFFFF"/>
        <w:spacing w:before="0" w:beforeAutospacing="0" w:after="0" w:afterAutospacing="0"/>
        <w:ind w:left="0" w:firstLine="425"/>
        <w:jc w:val="both"/>
        <w:rPr>
          <w:color w:val="000000"/>
          <w:sz w:val="28"/>
          <w:szCs w:val="28"/>
        </w:rPr>
      </w:pPr>
      <w:r w:rsidRPr="00490D2C">
        <w:rPr>
          <w:sz w:val="28"/>
          <w:szCs w:val="28"/>
        </w:rPr>
        <w:t xml:space="preserve">Решение городского собрания № </w:t>
      </w:r>
      <w:r>
        <w:rPr>
          <w:sz w:val="28"/>
          <w:szCs w:val="28"/>
        </w:rPr>
        <w:t>1</w:t>
      </w:r>
      <w:r w:rsidRPr="00490D2C">
        <w:rPr>
          <w:sz w:val="28"/>
          <w:szCs w:val="28"/>
        </w:rPr>
        <w:t xml:space="preserve"> </w:t>
      </w:r>
      <w:r>
        <w:rPr>
          <w:sz w:val="28"/>
          <w:szCs w:val="28"/>
        </w:rPr>
        <w:t>от 07 февраля</w:t>
      </w:r>
      <w:r w:rsidRPr="00490D2C">
        <w:rPr>
          <w:sz w:val="28"/>
          <w:szCs w:val="28"/>
        </w:rPr>
        <w:t xml:space="preserve"> </w:t>
      </w:r>
      <w:r>
        <w:rPr>
          <w:sz w:val="28"/>
          <w:szCs w:val="28"/>
        </w:rPr>
        <w:t xml:space="preserve">2014 </w:t>
      </w:r>
      <w:r w:rsidRPr="00490D2C">
        <w:rPr>
          <w:sz w:val="28"/>
          <w:szCs w:val="28"/>
        </w:rPr>
        <w:t>г. «Об утверждении Положения о</w:t>
      </w:r>
      <w:r>
        <w:rPr>
          <w:sz w:val="28"/>
          <w:szCs w:val="28"/>
        </w:rPr>
        <w:t>б</w:t>
      </w:r>
      <w:r w:rsidRPr="00490D2C">
        <w:rPr>
          <w:sz w:val="28"/>
          <w:szCs w:val="28"/>
        </w:rPr>
        <w:t xml:space="preserve"> осуществлени</w:t>
      </w:r>
      <w:r>
        <w:rPr>
          <w:sz w:val="28"/>
          <w:szCs w:val="28"/>
        </w:rPr>
        <w:t>и</w:t>
      </w:r>
      <w:r w:rsidRPr="00490D2C">
        <w:rPr>
          <w:sz w:val="28"/>
          <w:szCs w:val="28"/>
        </w:rPr>
        <w:t xml:space="preserve"> муниципального </w:t>
      </w:r>
      <w:r>
        <w:rPr>
          <w:sz w:val="28"/>
          <w:szCs w:val="28"/>
        </w:rPr>
        <w:t>жилищного</w:t>
      </w:r>
      <w:r w:rsidRPr="00490D2C">
        <w:rPr>
          <w:sz w:val="28"/>
          <w:szCs w:val="28"/>
        </w:rPr>
        <w:t xml:space="preserve"> контроля на территории городского поселения «Город Бирюч»</w:t>
      </w:r>
      <w:r>
        <w:rPr>
          <w:sz w:val="28"/>
          <w:szCs w:val="28"/>
        </w:rPr>
        <w:t xml:space="preserve"> муниципального района «Красногвардейский район» Белгородской области</w:t>
      </w:r>
      <w:r w:rsidRPr="00490D2C">
        <w:rPr>
          <w:sz w:val="28"/>
          <w:szCs w:val="28"/>
        </w:rPr>
        <w:t xml:space="preserve"> признать утратившим силу</w:t>
      </w:r>
      <w:r>
        <w:rPr>
          <w:sz w:val="28"/>
          <w:szCs w:val="28"/>
        </w:rPr>
        <w:t>.</w:t>
      </w:r>
    </w:p>
    <w:p w:rsidR="0075402F" w:rsidRPr="0075402F" w:rsidRDefault="0075402F" w:rsidP="0075402F">
      <w:pPr>
        <w:pStyle w:val="a3"/>
        <w:numPr>
          <w:ilvl w:val="0"/>
          <w:numId w:val="2"/>
        </w:numPr>
        <w:shd w:val="clear" w:color="auto" w:fill="FFFFFF"/>
        <w:spacing w:before="0" w:beforeAutospacing="0" w:after="0" w:afterAutospacing="0"/>
        <w:ind w:left="0" w:firstLine="425"/>
        <w:jc w:val="both"/>
        <w:rPr>
          <w:color w:val="000000"/>
          <w:sz w:val="28"/>
          <w:szCs w:val="28"/>
        </w:rPr>
      </w:pPr>
      <w:r w:rsidRPr="0075402F">
        <w:rPr>
          <w:sz w:val="28"/>
          <w:szCs w:val="28"/>
        </w:rPr>
        <w:t>Опубликовать данное решение в сети Интернет на официальном сайте городского поселения «Город Бирюч».</w:t>
      </w:r>
    </w:p>
    <w:p w:rsidR="0075402F" w:rsidRDefault="0075402F" w:rsidP="0075402F">
      <w:pPr>
        <w:pStyle w:val="a5"/>
        <w:numPr>
          <w:ilvl w:val="0"/>
          <w:numId w:val="2"/>
        </w:numPr>
        <w:spacing w:after="0"/>
        <w:ind w:left="0" w:firstLine="425"/>
        <w:jc w:val="both"/>
        <w:rPr>
          <w:szCs w:val="28"/>
        </w:rPr>
      </w:pPr>
      <w:r>
        <w:lastRenderedPageBreak/>
        <w:t xml:space="preserve">Контроль за исполнением </w:t>
      </w:r>
      <w:r w:rsidR="00FB386B">
        <w:t xml:space="preserve">настоящего </w:t>
      </w:r>
      <w:r>
        <w:t>решения</w:t>
      </w:r>
      <w:r w:rsidRPr="002931AE">
        <w:t xml:space="preserve"> </w:t>
      </w:r>
      <w:r w:rsidR="00FB386B">
        <w:t>оставляю за собой.</w:t>
      </w:r>
    </w:p>
    <w:p w:rsidR="00266B32" w:rsidRDefault="00266B32" w:rsidP="00856FDA">
      <w:pPr>
        <w:pStyle w:val="a3"/>
        <w:shd w:val="clear" w:color="auto" w:fill="FFFFFF"/>
        <w:spacing w:before="0" w:beforeAutospacing="0" w:after="0" w:afterAutospacing="0"/>
        <w:jc w:val="both"/>
        <w:rPr>
          <w:rFonts w:ascii="Arial" w:hAnsi="Arial" w:cs="Arial"/>
          <w:b/>
          <w:color w:val="000000"/>
          <w:sz w:val="18"/>
          <w:szCs w:val="18"/>
        </w:rPr>
      </w:pPr>
    </w:p>
    <w:p w:rsidR="00636CED" w:rsidRPr="00266B32" w:rsidRDefault="00636CED" w:rsidP="00856FDA">
      <w:pPr>
        <w:pStyle w:val="a3"/>
        <w:shd w:val="clear" w:color="auto" w:fill="FFFFFF"/>
        <w:spacing w:before="0" w:beforeAutospacing="0" w:after="0" w:afterAutospacing="0"/>
        <w:jc w:val="both"/>
        <w:rPr>
          <w:rFonts w:ascii="Arial" w:hAnsi="Arial" w:cs="Arial"/>
          <w:b/>
          <w:color w:val="000000"/>
          <w:sz w:val="18"/>
          <w:szCs w:val="18"/>
        </w:rPr>
      </w:pPr>
    </w:p>
    <w:p w:rsidR="00266B32" w:rsidRPr="00266B32" w:rsidRDefault="00266B32" w:rsidP="00856FDA">
      <w:pPr>
        <w:pStyle w:val="a3"/>
        <w:shd w:val="clear" w:color="auto" w:fill="FFFFFF"/>
        <w:spacing w:before="0" w:beforeAutospacing="0" w:after="0" w:afterAutospacing="0"/>
        <w:jc w:val="both"/>
        <w:rPr>
          <w:rFonts w:ascii="Arial" w:hAnsi="Arial" w:cs="Arial"/>
          <w:b/>
          <w:color w:val="000000"/>
          <w:sz w:val="18"/>
          <w:szCs w:val="18"/>
        </w:rPr>
      </w:pPr>
    </w:p>
    <w:p w:rsidR="005F2FDB" w:rsidRPr="003C26DE" w:rsidRDefault="005F2FDB" w:rsidP="003C26DE">
      <w:pPr>
        <w:spacing w:after="0"/>
        <w:jc w:val="both"/>
        <w:rPr>
          <w:b/>
        </w:rPr>
      </w:pPr>
      <w:r w:rsidRPr="003C26DE">
        <w:rPr>
          <w:b/>
        </w:rPr>
        <w:t>Председатель городского собрания</w:t>
      </w:r>
    </w:p>
    <w:p w:rsidR="003C5A56" w:rsidRPr="00636CED" w:rsidRDefault="005F2FDB" w:rsidP="00636CED">
      <w:pPr>
        <w:spacing w:after="0"/>
        <w:rPr>
          <w:b/>
        </w:rPr>
      </w:pPr>
      <w:r w:rsidRPr="003C26DE">
        <w:rPr>
          <w:b/>
        </w:rPr>
        <w:t>городского поселения</w:t>
      </w:r>
      <w:r w:rsidR="0075402F">
        <w:rPr>
          <w:b/>
        </w:rPr>
        <w:t xml:space="preserve"> </w:t>
      </w:r>
      <w:r w:rsidRPr="003C26DE">
        <w:rPr>
          <w:b/>
        </w:rPr>
        <w:t xml:space="preserve">«Город Бирюч»                        </w:t>
      </w:r>
      <w:r w:rsidR="00343C2E" w:rsidRPr="003C26DE">
        <w:rPr>
          <w:b/>
        </w:rPr>
        <w:t xml:space="preserve">                </w:t>
      </w:r>
      <w:r w:rsidRPr="003C26DE">
        <w:rPr>
          <w:b/>
        </w:rPr>
        <w:t xml:space="preserve">  </w:t>
      </w:r>
      <w:r w:rsidR="0075402F">
        <w:rPr>
          <w:b/>
        </w:rPr>
        <w:t xml:space="preserve">В.С. </w:t>
      </w:r>
      <w:proofErr w:type="spellStart"/>
      <w:r w:rsidRPr="003C26DE">
        <w:rPr>
          <w:b/>
        </w:rPr>
        <w:t>Крутий</w:t>
      </w:r>
      <w:proofErr w:type="spellEnd"/>
      <w:r w:rsidRPr="003C26DE">
        <w:rPr>
          <w:b/>
        </w:rPr>
        <w:t xml:space="preserve"> </w:t>
      </w:r>
      <w:r w:rsidR="00A90DE5">
        <w:rPr>
          <w:rFonts w:ascii="Arial" w:hAnsi="Arial" w:cs="Arial"/>
          <w:color w:val="000000"/>
          <w:szCs w:val="28"/>
        </w:rPr>
        <w:t xml:space="preserve">                         </w:t>
      </w:r>
    </w:p>
    <w:p w:rsidR="00636CED" w:rsidRDefault="003C5A56" w:rsidP="00510FC3">
      <w:pPr>
        <w:pStyle w:val="ad"/>
        <w:rPr>
          <w:rFonts w:ascii="Arial" w:hAnsi="Arial" w:cs="Arial"/>
          <w:color w:val="000000"/>
          <w:szCs w:val="28"/>
        </w:rPr>
      </w:pPr>
      <w:r>
        <w:rPr>
          <w:rFonts w:ascii="Arial" w:hAnsi="Arial" w:cs="Arial"/>
          <w:color w:val="000000"/>
          <w:szCs w:val="28"/>
        </w:rPr>
        <w:t xml:space="preserve">                             </w:t>
      </w:r>
      <w:r w:rsidR="00510FC3">
        <w:rPr>
          <w:rFonts w:ascii="Arial" w:hAnsi="Arial" w:cs="Arial"/>
          <w:color w:val="000000"/>
          <w:szCs w:val="28"/>
        </w:rPr>
        <w:t xml:space="preserve">                             </w:t>
      </w:r>
      <w:r w:rsidR="00510FC3">
        <w:rPr>
          <w:rFonts w:ascii="Arial" w:hAnsi="Arial" w:cs="Arial"/>
          <w:color w:val="000000"/>
          <w:szCs w:val="28"/>
        </w:rPr>
        <w:tab/>
      </w:r>
      <w:r w:rsidR="00510FC3">
        <w:rPr>
          <w:rFonts w:ascii="Arial" w:hAnsi="Arial" w:cs="Arial"/>
          <w:color w:val="000000"/>
          <w:szCs w:val="28"/>
        </w:rPr>
        <w:tab/>
      </w: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636CED" w:rsidRDefault="00636CED" w:rsidP="00510FC3">
      <w:pPr>
        <w:pStyle w:val="ad"/>
        <w:rPr>
          <w:rFonts w:ascii="Arial" w:hAnsi="Arial" w:cs="Arial"/>
          <w:color w:val="000000"/>
          <w:szCs w:val="28"/>
        </w:rPr>
      </w:pPr>
    </w:p>
    <w:p w:rsidR="00510FC3" w:rsidRPr="003F3930" w:rsidRDefault="00510FC3" w:rsidP="00636CED">
      <w:pPr>
        <w:pStyle w:val="ad"/>
        <w:ind w:left="4956" w:firstLine="708"/>
        <w:rPr>
          <w:b/>
        </w:rPr>
      </w:pPr>
      <w:r>
        <w:rPr>
          <w:rFonts w:ascii="Arial" w:hAnsi="Arial" w:cs="Arial"/>
          <w:color w:val="000000"/>
          <w:szCs w:val="28"/>
        </w:rPr>
        <w:lastRenderedPageBreak/>
        <w:t xml:space="preserve">    </w:t>
      </w:r>
      <w:r w:rsidRPr="003F3930">
        <w:rPr>
          <w:b/>
        </w:rPr>
        <w:t>Приложение</w:t>
      </w:r>
    </w:p>
    <w:p w:rsidR="00510FC3" w:rsidRPr="003F3930" w:rsidRDefault="00510FC3" w:rsidP="00510FC3">
      <w:pPr>
        <w:pStyle w:val="ad"/>
        <w:rPr>
          <w:b/>
        </w:rPr>
      </w:pPr>
      <w:r w:rsidRPr="003F3930">
        <w:rPr>
          <w:b/>
        </w:rPr>
        <w:t xml:space="preserve">                                                             </w:t>
      </w:r>
      <w:r>
        <w:rPr>
          <w:b/>
        </w:rPr>
        <w:tab/>
        <w:t xml:space="preserve">           </w:t>
      </w:r>
      <w:r w:rsidRPr="003F3930">
        <w:rPr>
          <w:b/>
        </w:rPr>
        <w:t>УТВЕРЖДЕНО</w:t>
      </w:r>
    </w:p>
    <w:p w:rsidR="00510FC3" w:rsidRPr="003F3930" w:rsidRDefault="00510FC3" w:rsidP="00510FC3">
      <w:pPr>
        <w:pStyle w:val="ad"/>
        <w:rPr>
          <w:b/>
        </w:rPr>
      </w:pPr>
      <w:r w:rsidRPr="003F3930">
        <w:rPr>
          <w:b/>
        </w:rPr>
        <w:t xml:space="preserve">                                                                      решением городского собрания </w:t>
      </w:r>
    </w:p>
    <w:p w:rsidR="00510FC3" w:rsidRDefault="00510FC3" w:rsidP="00510FC3">
      <w:pPr>
        <w:pStyle w:val="ad"/>
        <w:rPr>
          <w:b/>
        </w:rPr>
      </w:pPr>
      <w:r w:rsidRPr="003F3930">
        <w:rPr>
          <w:b/>
        </w:rPr>
        <w:t xml:space="preserve">       </w:t>
      </w:r>
      <w:r>
        <w:rPr>
          <w:b/>
        </w:rPr>
        <w:tab/>
      </w:r>
      <w:r>
        <w:rPr>
          <w:b/>
        </w:rPr>
        <w:tab/>
      </w:r>
      <w:r>
        <w:rPr>
          <w:b/>
        </w:rPr>
        <w:tab/>
      </w:r>
      <w:r>
        <w:rPr>
          <w:b/>
        </w:rPr>
        <w:tab/>
      </w:r>
      <w:r>
        <w:rPr>
          <w:b/>
        </w:rPr>
        <w:tab/>
      </w:r>
      <w:r>
        <w:rPr>
          <w:b/>
        </w:rPr>
        <w:tab/>
        <w:t xml:space="preserve">   </w:t>
      </w:r>
      <w:r w:rsidRPr="003F3930">
        <w:rPr>
          <w:b/>
        </w:rPr>
        <w:t xml:space="preserve"> городского поселения «Город Бирюч»</w:t>
      </w:r>
    </w:p>
    <w:p w:rsidR="00A90DE5" w:rsidRPr="00510FC3" w:rsidRDefault="00510FC3" w:rsidP="00510FC3">
      <w:pPr>
        <w:pStyle w:val="a3"/>
        <w:shd w:val="clear" w:color="auto" w:fill="FFFFFF"/>
        <w:spacing w:before="0" w:beforeAutospacing="0" w:after="0" w:afterAutospacing="0"/>
        <w:rPr>
          <w:color w:val="000000"/>
          <w:sz w:val="28"/>
          <w:szCs w:val="28"/>
        </w:rPr>
      </w:pPr>
      <w:r>
        <w:rPr>
          <w:b/>
        </w:rPr>
        <w:tab/>
      </w:r>
      <w:r>
        <w:rPr>
          <w:b/>
        </w:rPr>
        <w:tab/>
      </w:r>
      <w:r>
        <w:rPr>
          <w:b/>
        </w:rPr>
        <w:tab/>
      </w:r>
      <w:r>
        <w:rPr>
          <w:b/>
        </w:rPr>
        <w:tab/>
      </w:r>
      <w:r>
        <w:rPr>
          <w:b/>
        </w:rPr>
        <w:tab/>
      </w:r>
      <w:r>
        <w:rPr>
          <w:b/>
        </w:rPr>
        <w:tab/>
      </w:r>
      <w:r>
        <w:rPr>
          <w:b/>
        </w:rPr>
        <w:tab/>
        <w:t xml:space="preserve">     </w:t>
      </w:r>
      <w:r w:rsidRPr="00510FC3">
        <w:rPr>
          <w:b/>
          <w:sz w:val="28"/>
          <w:szCs w:val="28"/>
        </w:rPr>
        <w:t xml:space="preserve">от 27 сентября 2021 г. № 2                                                                     </w:t>
      </w:r>
    </w:p>
    <w:p w:rsidR="00A90DE5" w:rsidRDefault="00A90DE5" w:rsidP="00856FDA">
      <w:pPr>
        <w:pStyle w:val="a3"/>
        <w:shd w:val="clear" w:color="auto" w:fill="FFFFFF"/>
        <w:spacing w:before="0" w:beforeAutospacing="0" w:after="0" w:afterAutospacing="0"/>
        <w:jc w:val="center"/>
        <w:rPr>
          <w:rFonts w:ascii="Arial" w:hAnsi="Arial" w:cs="Arial"/>
          <w:color w:val="000000"/>
          <w:sz w:val="28"/>
          <w:szCs w:val="28"/>
        </w:rPr>
      </w:pPr>
    </w:p>
    <w:p w:rsidR="00A90DE5" w:rsidRPr="006D7B7D" w:rsidRDefault="00A90DE5" w:rsidP="00856FDA">
      <w:pPr>
        <w:pStyle w:val="a3"/>
        <w:shd w:val="clear" w:color="auto" w:fill="FFFFFF"/>
        <w:spacing w:before="0" w:beforeAutospacing="0" w:after="0" w:afterAutospacing="0"/>
        <w:jc w:val="center"/>
        <w:rPr>
          <w:rFonts w:ascii="Arial" w:hAnsi="Arial" w:cs="Arial"/>
          <w:color w:val="000000"/>
          <w:sz w:val="28"/>
          <w:szCs w:val="28"/>
        </w:rPr>
      </w:pPr>
    </w:p>
    <w:p w:rsidR="00510FC3" w:rsidRPr="003F3930" w:rsidRDefault="00510FC3" w:rsidP="00510FC3">
      <w:pPr>
        <w:pStyle w:val="ad"/>
        <w:jc w:val="center"/>
        <w:rPr>
          <w:b/>
          <w:lang w:eastAsia="ru-RU"/>
        </w:rPr>
      </w:pPr>
      <w:r w:rsidRPr="003F3930">
        <w:rPr>
          <w:b/>
          <w:lang w:eastAsia="ru-RU"/>
        </w:rPr>
        <w:t>ПОЛОЖЕНИЕ</w:t>
      </w:r>
    </w:p>
    <w:p w:rsidR="00A90DE5" w:rsidRPr="00A90DE5" w:rsidRDefault="00A90DE5" w:rsidP="00510FC3">
      <w:pPr>
        <w:pStyle w:val="a3"/>
        <w:shd w:val="clear" w:color="auto" w:fill="FFFFFF"/>
        <w:spacing w:before="0" w:beforeAutospacing="0" w:after="0" w:afterAutospacing="0"/>
        <w:jc w:val="center"/>
        <w:rPr>
          <w:b/>
          <w:sz w:val="28"/>
          <w:szCs w:val="28"/>
        </w:rPr>
      </w:pPr>
      <w:r w:rsidRPr="00A90DE5">
        <w:rPr>
          <w:b/>
          <w:sz w:val="28"/>
          <w:szCs w:val="28"/>
        </w:rPr>
        <w:t xml:space="preserve"> о порядке</w:t>
      </w:r>
      <w:r w:rsidR="00510FC3">
        <w:rPr>
          <w:b/>
          <w:sz w:val="28"/>
          <w:szCs w:val="28"/>
        </w:rPr>
        <w:t xml:space="preserve"> </w:t>
      </w:r>
      <w:r w:rsidRPr="00A90DE5">
        <w:rPr>
          <w:b/>
          <w:sz w:val="28"/>
          <w:szCs w:val="28"/>
        </w:rPr>
        <w:t>осуществления муниципального</w:t>
      </w:r>
      <w:r w:rsidR="00510FC3">
        <w:rPr>
          <w:b/>
          <w:sz w:val="28"/>
          <w:szCs w:val="28"/>
        </w:rPr>
        <w:t xml:space="preserve"> </w:t>
      </w:r>
      <w:r w:rsidRPr="00A90DE5">
        <w:rPr>
          <w:b/>
          <w:sz w:val="28"/>
          <w:szCs w:val="28"/>
        </w:rPr>
        <w:t>жилищного контроля на территории</w:t>
      </w:r>
      <w:r w:rsidR="00510FC3">
        <w:rPr>
          <w:b/>
          <w:sz w:val="28"/>
          <w:szCs w:val="28"/>
        </w:rPr>
        <w:t xml:space="preserve"> </w:t>
      </w:r>
      <w:r w:rsidRPr="00A90DE5">
        <w:rPr>
          <w:b/>
          <w:sz w:val="28"/>
          <w:szCs w:val="28"/>
        </w:rPr>
        <w:t>городского поселения «Город Бирюч»</w:t>
      </w:r>
    </w:p>
    <w:p w:rsidR="00A90DE5" w:rsidRPr="00A90DE5" w:rsidRDefault="00A90DE5" w:rsidP="00A90DE5">
      <w:pPr>
        <w:spacing w:after="0"/>
        <w:ind w:firstLine="709"/>
        <w:jc w:val="both"/>
        <w:rPr>
          <w:b/>
          <w:szCs w:val="28"/>
        </w:rPr>
      </w:pPr>
    </w:p>
    <w:p w:rsidR="00A90DE5" w:rsidRDefault="00A90DE5" w:rsidP="00856FDA">
      <w:pPr>
        <w:pStyle w:val="a3"/>
        <w:shd w:val="clear" w:color="auto" w:fill="FFFFFF"/>
        <w:spacing w:before="0" w:beforeAutospacing="0" w:after="0" w:afterAutospacing="0"/>
        <w:jc w:val="center"/>
        <w:rPr>
          <w:rFonts w:ascii="Arial" w:hAnsi="Arial" w:cs="Arial"/>
          <w:color w:val="000000"/>
          <w:sz w:val="28"/>
          <w:szCs w:val="28"/>
        </w:rPr>
      </w:pPr>
    </w:p>
    <w:p w:rsidR="00856FDA" w:rsidRPr="00510FC3" w:rsidRDefault="00856FDA" w:rsidP="00856FDA">
      <w:pPr>
        <w:pStyle w:val="a3"/>
        <w:shd w:val="clear" w:color="auto" w:fill="FFFFFF"/>
        <w:spacing w:before="0" w:beforeAutospacing="0" w:after="0" w:afterAutospacing="0"/>
        <w:jc w:val="center"/>
        <w:rPr>
          <w:b/>
          <w:color w:val="000000"/>
          <w:sz w:val="28"/>
          <w:szCs w:val="28"/>
        </w:rPr>
      </w:pPr>
      <w:r w:rsidRPr="00510FC3">
        <w:rPr>
          <w:b/>
          <w:color w:val="000000"/>
          <w:sz w:val="28"/>
          <w:szCs w:val="28"/>
        </w:rPr>
        <w:t>1. Общие положения</w:t>
      </w:r>
    </w:p>
    <w:p w:rsidR="00856FDA" w:rsidRPr="006D7B7D" w:rsidRDefault="00856FDA" w:rsidP="00856FDA">
      <w:pPr>
        <w:pStyle w:val="a3"/>
        <w:shd w:val="clear" w:color="auto" w:fill="FFFFFF"/>
        <w:spacing w:before="0" w:beforeAutospacing="0" w:after="0" w:afterAutospacing="0"/>
        <w:jc w:val="both"/>
        <w:rPr>
          <w:rFonts w:ascii="Arial" w:hAnsi="Arial" w:cs="Arial"/>
          <w:color w:val="000000"/>
          <w:sz w:val="28"/>
          <w:szCs w:val="28"/>
        </w:rPr>
      </w:pPr>
      <w:r w:rsidRPr="006D7B7D">
        <w:rPr>
          <w:rFonts w:ascii="Arial" w:hAnsi="Arial" w:cs="Arial"/>
          <w:color w:val="000000"/>
          <w:sz w:val="28"/>
          <w:szCs w:val="28"/>
        </w:rPr>
        <w:t> </w:t>
      </w:r>
    </w:p>
    <w:p w:rsidR="00856FDA" w:rsidRPr="000F6911" w:rsidRDefault="00856FDA" w:rsidP="00510FC3">
      <w:pPr>
        <w:pStyle w:val="a3"/>
        <w:shd w:val="clear" w:color="auto" w:fill="FFFFFF"/>
        <w:spacing w:before="0" w:beforeAutospacing="0" w:after="0" w:afterAutospacing="0"/>
        <w:ind w:firstLine="708"/>
        <w:jc w:val="both"/>
        <w:rPr>
          <w:color w:val="000000"/>
          <w:sz w:val="28"/>
          <w:szCs w:val="28"/>
        </w:rPr>
      </w:pPr>
      <w:r w:rsidRPr="000F6911">
        <w:rPr>
          <w:color w:val="000000"/>
          <w:sz w:val="28"/>
          <w:szCs w:val="28"/>
        </w:rPr>
        <w:t>1.1. Настоящим </w:t>
      </w:r>
      <w:r w:rsidR="006D7B7D" w:rsidRPr="000F6911">
        <w:rPr>
          <w:sz w:val="28"/>
          <w:szCs w:val="28"/>
        </w:rPr>
        <w:t>Положением</w:t>
      </w:r>
      <w:r w:rsidRPr="000F6911">
        <w:rPr>
          <w:color w:val="000000"/>
          <w:sz w:val="28"/>
          <w:szCs w:val="28"/>
        </w:rPr>
        <w:t xml:space="preserve"> устанавливается организация и осуществление муниципального жилищного контроля органом муниципального жилищного контроля (далее – уполномоченный орган) на территории муниципального образования,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856FDA" w:rsidRPr="000F6911" w:rsidRDefault="00856FDA" w:rsidP="00510FC3">
      <w:pPr>
        <w:pStyle w:val="a3"/>
        <w:shd w:val="clear" w:color="auto" w:fill="FFFFFF"/>
        <w:spacing w:before="0" w:beforeAutospacing="0" w:after="0" w:afterAutospacing="0"/>
        <w:ind w:firstLine="708"/>
        <w:jc w:val="both"/>
        <w:rPr>
          <w:color w:val="000000"/>
          <w:sz w:val="28"/>
          <w:szCs w:val="28"/>
        </w:rPr>
      </w:pPr>
      <w:r w:rsidRPr="000F6911">
        <w:rPr>
          <w:color w:val="000000"/>
          <w:sz w:val="28"/>
          <w:szCs w:val="28"/>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56FDA" w:rsidRPr="000F6911" w:rsidRDefault="00856FDA" w:rsidP="00510FC3">
      <w:pPr>
        <w:pStyle w:val="a3"/>
        <w:shd w:val="clear" w:color="auto" w:fill="FFFFFF"/>
        <w:spacing w:before="0" w:beforeAutospacing="0" w:after="0" w:afterAutospacing="0"/>
        <w:ind w:firstLine="708"/>
        <w:jc w:val="both"/>
        <w:rPr>
          <w:color w:val="000000"/>
          <w:sz w:val="28"/>
          <w:szCs w:val="28"/>
        </w:rPr>
      </w:pPr>
      <w:r w:rsidRPr="000F6911">
        <w:rPr>
          <w:color w:val="000000"/>
          <w:sz w:val="28"/>
          <w:szCs w:val="28"/>
        </w:rPr>
        <w:t>1.3. Под обязательными требованиями в настоящем постановлении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w:t>
      </w:r>
    </w:p>
    <w:p w:rsidR="00856FDA" w:rsidRPr="000F6911" w:rsidRDefault="00856FDA" w:rsidP="00510FC3">
      <w:pPr>
        <w:pStyle w:val="a3"/>
        <w:shd w:val="clear" w:color="auto" w:fill="FFFFFF"/>
        <w:spacing w:before="0" w:beforeAutospacing="0" w:after="0" w:afterAutospacing="0"/>
        <w:ind w:firstLine="708"/>
        <w:jc w:val="both"/>
        <w:rPr>
          <w:color w:val="000000"/>
          <w:sz w:val="28"/>
          <w:szCs w:val="28"/>
        </w:rPr>
      </w:pPr>
      <w:r w:rsidRPr="000F6911">
        <w:rPr>
          <w:color w:val="000000"/>
          <w:sz w:val="28"/>
          <w:szCs w:val="28"/>
        </w:rPr>
        <w:t xml:space="preserve"> 1) </w:t>
      </w:r>
      <w:proofErr w:type="gramStart"/>
      <w:r w:rsidRPr="000F6911">
        <w:rPr>
          <w:color w:val="000000"/>
          <w:sz w:val="28"/>
          <w:szCs w:val="28"/>
        </w:rPr>
        <w:t>контроль за</w:t>
      </w:r>
      <w:proofErr w:type="gramEnd"/>
      <w:r w:rsidRPr="000F6911">
        <w:rPr>
          <w:color w:val="000000"/>
          <w:sz w:val="28"/>
          <w:szCs w:val="28"/>
        </w:rPr>
        <w:t xml:space="preserve"> техническим состоянием и использованием муниципального жилищного фонда, своевременным выполнением работ по его содержанию и ремонту;</w:t>
      </w:r>
    </w:p>
    <w:p w:rsidR="00856FDA" w:rsidRPr="000F6911" w:rsidRDefault="00856FDA" w:rsidP="00510FC3">
      <w:pPr>
        <w:pStyle w:val="a3"/>
        <w:shd w:val="clear" w:color="auto" w:fill="FFFFFF"/>
        <w:spacing w:before="0" w:beforeAutospacing="0" w:after="0" w:afterAutospacing="0"/>
        <w:ind w:firstLine="708"/>
        <w:jc w:val="both"/>
        <w:rPr>
          <w:color w:val="000000"/>
          <w:sz w:val="28"/>
          <w:szCs w:val="28"/>
        </w:rPr>
      </w:pPr>
      <w:r w:rsidRPr="000F6911">
        <w:rPr>
          <w:color w:val="000000"/>
          <w:sz w:val="28"/>
          <w:szCs w:val="28"/>
        </w:rPr>
        <w:t xml:space="preserve">2) </w:t>
      </w:r>
      <w:proofErr w:type="gramStart"/>
      <w:r w:rsidRPr="000F6911">
        <w:rPr>
          <w:color w:val="000000"/>
          <w:sz w:val="28"/>
          <w:szCs w:val="28"/>
        </w:rPr>
        <w:t>контроль за</w:t>
      </w:r>
      <w:proofErr w:type="gramEnd"/>
      <w:r w:rsidRPr="000F6911">
        <w:rPr>
          <w:color w:val="000000"/>
          <w:sz w:val="28"/>
          <w:szCs w:val="28"/>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w:t>
      </w:r>
      <w:r w:rsidRPr="000F6911">
        <w:rPr>
          <w:color w:val="000000"/>
          <w:sz w:val="28"/>
          <w:szCs w:val="28"/>
        </w:rPr>
        <w:lastRenderedPageBreak/>
        <w:t>помещений по целевому назначению и своевременной подготовкой их к сезонной эксплуатации;</w:t>
      </w:r>
    </w:p>
    <w:p w:rsidR="00856FDA" w:rsidRPr="008B27D7" w:rsidRDefault="00856FDA" w:rsidP="00510FC3">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3)</w:t>
      </w:r>
      <w:proofErr w:type="gramStart"/>
      <w:r w:rsidRPr="008B27D7">
        <w:rPr>
          <w:color w:val="000000"/>
          <w:sz w:val="28"/>
          <w:szCs w:val="28"/>
        </w:rPr>
        <w:t>контроль за</w:t>
      </w:r>
      <w:proofErr w:type="gramEnd"/>
      <w:r w:rsidRPr="008B27D7">
        <w:rPr>
          <w:color w:val="000000"/>
          <w:sz w:val="28"/>
          <w:szCs w:val="28"/>
        </w:rPr>
        <w:t xml:space="preserve"> предоставлением коммунальных услуг в многоквартирных домах и жилых (нежилых) помещениях;</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4) </w:t>
      </w:r>
      <w:proofErr w:type="gramStart"/>
      <w:r w:rsidRPr="008B27D7">
        <w:rPr>
          <w:color w:val="000000"/>
          <w:sz w:val="28"/>
          <w:szCs w:val="28"/>
        </w:rPr>
        <w:t>контроль за</w:t>
      </w:r>
      <w:proofErr w:type="gramEnd"/>
      <w:r w:rsidRPr="008B27D7">
        <w:rPr>
          <w:color w:val="000000"/>
          <w:sz w:val="28"/>
          <w:szCs w:val="28"/>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5) </w:t>
      </w:r>
      <w:proofErr w:type="gramStart"/>
      <w:r w:rsidRPr="008B27D7">
        <w:rPr>
          <w:color w:val="000000"/>
          <w:sz w:val="28"/>
          <w:szCs w:val="28"/>
        </w:rPr>
        <w:t>контроль за</w:t>
      </w:r>
      <w:proofErr w:type="gramEnd"/>
      <w:r w:rsidRPr="008B27D7">
        <w:rPr>
          <w:color w:val="000000"/>
          <w:sz w:val="28"/>
          <w:szCs w:val="28"/>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856FDA" w:rsidRPr="006D7B7D" w:rsidRDefault="00856FDA" w:rsidP="00856FDA">
      <w:pPr>
        <w:pStyle w:val="a3"/>
        <w:shd w:val="clear" w:color="auto" w:fill="FFFFFF"/>
        <w:spacing w:before="0" w:beforeAutospacing="0" w:after="0" w:afterAutospacing="0"/>
        <w:jc w:val="both"/>
        <w:rPr>
          <w:rFonts w:ascii="Arial" w:hAnsi="Arial" w:cs="Arial"/>
          <w:color w:val="000000"/>
          <w:sz w:val="28"/>
          <w:szCs w:val="28"/>
        </w:rPr>
      </w:pPr>
      <w:r w:rsidRPr="006D7B7D">
        <w:rPr>
          <w:rFonts w:ascii="Arial" w:hAnsi="Arial" w:cs="Arial"/>
          <w:color w:val="000000"/>
          <w:sz w:val="28"/>
          <w:szCs w:val="28"/>
        </w:rPr>
        <w:t> </w:t>
      </w:r>
    </w:p>
    <w:p w:rsidR="00856FDA" w:rsidRPr="00A16B44" w:rsidRDefault="00856FDA" w:rsidP="00856FDA">
      <w:pPr>
        <w:pStyle w:val="a3"/>
        <w:shd w:val="clear" w:color="auto" w:fill="FFFFFF"/>
        <w:spacing w:before="0" w:beforeAutospacing="0" w:after="0" w:afterAutospacing="0"/>
        <w:jc w:val="center"/>
        <w:rPr>
          <w:b/>
          <w:color w:val="000000"/>
          <w:sz w:val="28"/>
          <w:szCs w:val="28"/>
        </w:rPr>
      </w:pPr>
      <w:r w:rsidRPr="00A16B44">
        <w:rPr>
          <w:b/>
          <w:color w:val="000000"/>
          <w:sz w:val="28"/>
          <w:szCs w:val="28"/>
        </w:rPr>
        <w:t>2. Порядок организации и осуществления</w:t>
      </w:r>
    </w:p>
    <w:p w:rsidR="00856FDA" w:rsidRPr="00A16B44" w:rsidRDefault="00856FDA" w:rsidP="00856FDA">
      <w:pPr>
        <w:pStyle w:val="a3"/>
        <w:shd w:val="clear" w:color="auto" w:fill="FFFFFF"/>
        <w:spacing w:before="0" w:beforeAutospacing="0" w:after="0" w:afterAutospacing="0"/>
        <w:jc w:val="center"/>
        <w:rPr>
          <w:b/>
          <w:color w:val="000000"/>
          <w:sz w:val="28"/>
          <w:szCs w:val="28"/>
        </w:rPr>
      </w:pPr>
      <w:r w:rsidRPr="00A16B44">
        <w:rPr>
          <w:b/>
          <w:color w:val="000000"/>
          <w:sz w:val="28"/>
          <w:szCs w:val="28"/>
        </w:rPr>
        <w:t>муниципального жилищного контроля</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2.1. </w:t>
      </w:r>
      <w:proofErr w:type="gramStart"/>
      <w:r w:rsidRPr="008B27D7">
        <w:rPr>
          <w:color w:val="000000"/>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r w:rsidR="00A16B44">
        <w:rPr>
          <w:sz w:val="28"/>
          <w:szCs w:val="28"/>
        </w:rPr>
        <w:t xml:space="preserve">Федерального </w:t>
      </w:r>
      <w:r w:rsidR="00A16B44" w:rsidRPr="00510FC3">
        <w:rPr>
          <w:sz w:val="28"/>
          <w:szCs w:val="28"/>
        </w:rPr>
        <w:t xml:space="preserve"> закон</w:t>
      </w:r>
      <w:r w:rsidR="00A16B44">
        <w:rPr>
          <w:sz w:val="28"/>
          <w:szCs w:val="28"/>
        </w:rPr>
        <w:t>а</w:t>
      </w:r>
      <w:r w:rsidR="00A16B44" w:rsidRPr="00510FC3">
        <w:rPr>
          <w:sz w:val="28"/>
          <w:szCs w:val="28"/>
        </w:rPr>
        <w:t xml:space="preserve"> от 31.07.2020 г. № 248-ФЗ «О государственном контроле (надзоре) и муниципальном контроле в Российской Федерации»</w:t>
      </w:r>
      <w:r w:rsidR="00A16B44">
        <w:rPr>
          <w:sz w:val="28"/>
          <w:szCs w:val="28"/>
        </w:rPr>
        <w:t xml:space="preserve"> </w:t>
      </w:r>
      <w:r w:rsidRPr="008B27D7">
        <w:rPr>
          <w:color w:val="000000"/>
          <w:sz w:val="28"/>
          <w:szCs w:val="28"/>
        </w:rPr>
        <w:t>с учетом особенностей организации и проведения внеплановых проверок, установленных частями 4.1 и 4.2 статьи 20 Жилищного кодекса Российской Федерации.</w:t>
      </w:r>
      <w:proofErr w:type="gramEnd"/>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2.3. Муниципальный жилищный контроль в отношении юридических лиц, индивидуальных предпринимателей, не указанных в части 2 настоящей статьи, осуществляется посредством проведения внеплановых проверок соблюдения обязательных требований.</w:t>
      </w:r>
    </w:p>
    <w:p w:rsidR="00A90DE5"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2.4. </w:t>
      </w:r>
      <w:proofErr w:type="gramStart"/>
      <w:r w:rsidRPr="008B27D7">
        <w:rPr>
          <w:color w:val="000000"/>
          <w:sz w:val="28"/>
          <w:szCs w:val="28"/>
        </w:rPr>
        <w:t>Основанием для проведения внеплановой проверки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r w:rsidRPr="006D7B7D">
        <w:rPr>
          <w:rFonts w:ascii="Arial" w:hAnsi="Arial" w:cs="Arial"/>
          <w:color w:val="000000"/>
          <w:sz w:val="28"/>
          <w:szCs w:val="28"/>
        </w:rPr>
        <w:t xml:space="preserve"> </w:t>
      </w:r>
      <w:r w:rsidRPr="008B27D7">
        <w:rPr>
          <w:color w:val="000000"/>
          <w:sz w:val="28"/>
          <w:szCs w:val="28"/>
        </w:rPr>
        <w:t>товарищества собственников жилья и внесенным в него</w:t>
      </w:r>
      <w:proofErr w:type="gramEnd"/>
      <w:r w:rsidRPr="008B27D7">
        <w:rPr>
          <w:color w:val="000000"/>
          <w:sz w:val="28"/>
          <w:szCs w:val="28"/>
        </w:rPr>
        <w:t xml:space="preserve"> изменениям, порядку принятия собственниками помещений в многоквартирном</w:t>
      </w:r>
      <w:r w:rsidRPr="006D7B7D">
        <w:rPr>
          <w:rFonts w:ascii="Arial" w:hAnsi="Arial" w:cs="Arial"/>
          <w:color w:val="000000"/>
          <w:sz w:val="28"/>
          <w:szCs w:val="28"/>
        </w:rPr>
        <w:t xml:space="preserve"> </w:t>
      </w:r>
      <w:r w:rsidRPr="008B27D7">
        <w:rPr>
          <w:color w:val="000000"/>
          <w:sz w:val="28"/>
          <w:szCs w:val="28"/>
        </w:rPr>
        <w:t>доме решения о</w:t>
      </w:r>
      <w:r w:rsidRPr="006D7B7D">
        <w:rPr>
          <w:rFonts w:ascii="Arial" w:hAnsi="Arial" w:cs="Arial"/>
          <w:color w:val="000000"/>
          <w:sz w:val="28"/>
          <w:szCs w:val="28"/>
        </w:rPr>
        <w:t xml:space="preserve"> </w:t>
      </w:r>
      <w:r w:rsidRPr="008B27D7">
        <w:rPr>
          <w:color w:val="000000"/>
          <w:sz w:val="28"/>
          <w:szCs w:val="28"/>
        </w:rPr>
        <w:t xml:space="preserve">выборе управляющей организации в целях заключения с такой организацией договора управления многоквартирным </w:t>
      </w:r>
      <w:r w:rsidRPr="008B27D7">
        <w:rPr>
          <w:color w:val="000000"/>
          <w:sz w:val="28"/>
          <w:szCs w:val="28"/>
        </w:rPr>
        <w:lastRenderedPageBreak/>
        <w:t xml:space="preserve">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856FDA" w:rsidRPr="008B27D7" w:rsidRDefault="00A90DE5"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xml:space="preserve">        </w:t>
      </w:r>
      <w:r w:rsidR="00856FDA" w:rsidRPr="008B27D7">
        <w:rPr>
          <w:color w:val="000000"/>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2.5.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proofErr w:type="gramStart"/>
      <w:r w:rsidRPr="008B27D7">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B27D7">
        <w:rPr>
          <w:color w:val="000000"/>
          <w:sz w:val="28"/>
          <w:szCs w:val="28"/>
        </w:rPr>
        <w:t xml:space="preserve"> техногенного характера, а также других мероприятий, предусмотренных федеральными законами; уточнить</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proofErr w:type="gramStart"/>
      <w:r w:rsidRPr="008B27D7">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2.6. Муниципальный жилищный контроль в отношении соблюдения  гражданами  обязательных требований осуществляется посредством проведения внеплановых проверок.  </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Основаниями для проведения внеплановой проверки соблюдения гражданами обязательных требований являются:</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r w:rsidR="00A16B44">
        <w:rPr>
          <w:color w:val="000000"/>
          <w:sz w:val="28"/>
          <w:szCs w:val="28"/>
        </w:rPr>
        <w:tab/>
      </w:r>
      <w:r w:rsidRPr="008B27D7">
        <w:rPr>
          <w:color w:val="000000"/>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lastRenderedPageBreak/>
        <w:t>2.7.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2.8.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2.9. 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установленной форме (приложение).</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2.10.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2) принять меры по </w:t>
      </w:r>
      <w:proofErr w:type="gramStart"/>
      <w:r w:rsidRPr="008B27D7">
        <w:rPr>
          <w:color w:val="000000"/>
          <w:sz w:val="28"/>
          <w:szCs w:val="28"/>
        </w:rPr>
        <w:t>контролю за</w:t>
      </w:r>
      <w:proofErr w:type="gramEnd"/>
      <w:r w:rsidRPr="008B27D7">
        <w:rPr>
          <w:color w:val="000000"/>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56FDA" w:rsidRPr="008B27D7" w:rsidRDefault="00856FDA" w:rsidP="00856FDA">
      <w:pPr>
        <w:pStyle w:val="a3"/>
        <w:shd w:val="clear" w:color="auto" w:fill="FFFFFF"/>
        <w:spacing w:before="0" w:beforeAutospacing="0" w:after="0" w:afterAutospacing="0"/>
        <w:jc w:val="both"/>
        <w:rPr>
          <w:color w:val="000000"/>
          <w:sz w:val="28"/>
          <w:szCs w:val="28"/>
        </w:rPr>
      </w:pPr>
      <w:bookmarkStart w:id="0" w:name="Par88"/>
      <w:r w:rsidRPr="008B27D7">
        <w:rPr>
          <w:color w:val="008ACF"/>
          <w:sz w:val="28"/>
          <w:szCs w:val="28"/>
        </w:rPr>
        <w:t> </w:t>
      </w:r>
      <w:bookmarkEnd w:id="0"/>
    </w:p>
    <w:p w:rsidR="00856FDA" w:rsidRPr="00A16B44" w:rsidRDefault="00856FDA" w:rsidP="00856FDA">
      <w:pPr>
        <w:pStyle w:val="a3"/>
        <w:shd w:val="clear" w:color="auto" w:fill="FFFFFF"/>
        <w:spacing w:before="0" w:beforeAutospacing="0" w:after="0" w:afterAutospacing="0"/>
        <w:jc w:val="center"/>
        <w:rPr>
          <w:b/>
          <w:color w:val="000000"/>
          <w:sz w:val="28"/>
          <w:szCs w:val="28"/>
        </w:rPr>
      </w:pPr>
      <w:r w:rsidRPr="00A16B44">
        <w:rPr>
          <w:b/>
          <w:color w:val="000000"/>
          <w:sz w:val="28"/>
          <w:szCs w:val="28"/>
        </w:rPr>
        <w:t>3. Права и обязанности должностных лиц</w:t>
      </w:r>
    </w:p>
    <w:p w:rsidR="00856FDA" w:rsidRPr="00A16B44" w:rsidRDefault="00856FDA" w:rsidP="00856FDA">
      <w:pPr>
        <w:pStyle w:val="a3"/>
        <w:shd w:val="clear" w:color="auto" w:fill="FFFFFF"/>
        <w:spacing w:before="0" w:beforeAutospacing="0" w:after="0" w:afterAutospacing="0"/>
        <w:jc w:val="center"/>
        <w:rPr>
          <w:b/>
          <w:color w:val="000000"/>
          <w:sz w:val="28"/>
          <w:szCs w:val="28"/>
        </w:rPr>
      </w:pPr>
      <w:r w:rsidRPr="00A16B44">
        <w:rPr>
          <w:b/>
          <w:color w:val="000000"/>
          <w:sz w:val="28"/>
          <w:szCs w:val="28"/>
        </w:rPr>
        <w:t>органов муниципального жилищного контроля</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3.1.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proofErr w:type="gramStart"/>
      <w:r w:rsidRPr="008B27D7">
        <w:rPr>
          <w:color w:val="000000"/>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w:t>
      </w:r>
      <w:r w:rsidRPr="008B27D7">
        <w:rPr>
          <w:color w:val="000000"/>
          <w:sz w:val="28"/>
          <w:szCs w:val="28"/>
        </w:rPr>
        <w:lastRenderedPageBreak/>
        <w:t>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roofErr w:type="gramEnd"/>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proofErr w:type="gramStart"/>
      <w:r w:rsidRPr="008B27D7">
        <w:rPr>
          <w:color w:val="000000"/>
          <w:sz w:val="28"/>
          <w:szCs w:val="28"/>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8B27D7">
        <w:rPr>
          <w:color w:val="000000"/>
          <w:sz w:val="28"/>
          <w:szCs w:val="28"/>
        </w:rPr>
        <w:t xml:space="preserve"> </w:t>
      </w:r>
      <w:proofErr w:type="gramStart"/>
      <w:r w:rsidRPr="008B27D7">
        <w:rPr>
          <w:color w:val="000000"/>
          <w:sz w:val="28"/>
          <w:szCs w:val="28"/>
        </w:rP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w:t>
      </w:r>
      <w:proofErr w:type="gramEnd"/>
      <w:r w:rsidRPr="008B27D7">
        <w:rPr>
          <w:color w:val="000000"/>
          <w:sz w:val="28"/>
          <w:szCs w:val="28"/>
        </w:rPr>
        <w:t xml:space="preserve"> этого договора и его заключения;</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B27D7">
        <w:rPr>
          <w:color w:val="000000"/>
          <w:sz w:val="28"/>
          <w:szCs w:val="28"/>
        </w:rPr>
        <w:t>направления такого предписания несоответствия устава товарищества собственников</w:t>
      </w:r>
      <w:proofErr w:type="gramEnd"/>
      <w:r w:rsidRPr="008B27D7">
        <w:rPr>
          <w:color w:val="000000"/>
          <w:sz w:val="28"/>
          <w:szCs w:val="28"/>
        </w:rPr>
        <w:t xml:space="preserve"> жилья, внесенных в устав изменений обязательным требованиям;</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5)  направлять   в  орган исполнительной власти, осуществляющий государственный жилищный надзор на территории </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информацию в течение 10 дней со дня выявления нарушения для   составления им протоколов об административных правонарушениях, связанных с нарушениями обязательных требований  для  принятия мер;</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 xml:space="preserve"> 3.2.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w:t>
      </w:r>
      <w:r w:rsidRPr="008B27D7">
        <w:rPr>
          <w:color w:val="000000"/>
          <w:sz w:val="28"/>
          <w:szCs w:val="28"/>
        </w:rPr>
        <w:lastRenderedPageBreak/>
        <w:t>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56FDA" w:rsidRPr="008B27D7" w:rsidRDefault="00856FDA" w:rsidP="00A16B44">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3.3. Должностные лица уполномоченных органов, структурных подразделений при проведении проверки обязаны:</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Белгородской области и муниципальных правовых актов в области жилищных отношений;</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проводить проверку на основании приказа (распоряжения) руководителя уполномоченного органа, структурного подразделения о проведении проверки в соответствии с ее назначением;</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структурного подразделения и, в случаях, предусмотренных действующим законодательством копии документа о согласовании проведения проверки с органами прокуратуры;</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proofErr w:type="gramStart"/>
      <w:r w:rsidRPr="00A16B44">
        <w:rPr>
          <w:color w:val="000000"/>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A16B44">
        <w:rPr>
          <w:color w:val="000000"/>
          <w:sz w:val="28"/>
          <w:szCs w:val="28"/>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A16B44">
        <w:rPr>
          <w:color w:val="000000"/>
          <w:sz w:val="28"/>
          <w:szCs w:val="28"/>
        </w:rPr>
        <w:t>, индивидуальных предпринимателей;</w:t>
      </w:r>
    </w:p>
    <w:p w:rsidR="00A16B44" w:rsidRDefault="00856FDA" w:rsidP="00856FDA">
      <w:pPr>
        <w:pStyle w:val="a3"/>
        <w:numPr>
          <w:ilvl w:val="0"/>
          <w:numId w:val="6"/>
        </w:numPr>
        <w:shd w:val="clear" w:color="auto" w:fill="FFFFFF"/>
        <w:spacing w:before="0" w:beforeAutospacing="0" w:after="0" w:afterAutospacing="0"/>
        <w:ind w:left="0" w:firstLine="360"/>
        <w:jc w:val="both"/>
        <w:rPr>
          <w:color w:val="000000"/>
          <w:sz w:val="28"/>
          <w:szCs w:val="28"/>
        </w:rPr>
      </w:pPr>
      <w:r w:rsidRPr="00A16B44">
        <w:rPr>
          <w:color w:val="000000"/>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A4D19" w:rsidRDefault="00856FDA" w:rsidP="00856FDA">
      <w:pPr>
        <w:pStyle w:val="a3"/>
        <w:numPr>
          <w:ilvl w:val="0"/>
          <w:numId w:val="6"/>
        </w:numPr>
        <w:shd w:val="clear" w:color="auto" w:fill="FFFFFF"/>
        <w:tabs>
          <w:tab w:val="left" w:pos="851"/>
        </w:tabs>
        <w:spacing w:before="0" w:beforeAutospacing="0" w:after="0" w:afterAutospacing="0"/>
        <w:ind w:left="0" w:firstLine="349"/>
        <w:jc w:val="both"/>
        <w:rPr>
          <w:color w:val="000000"/>
          <w:sz w:val="28"/>
          <w:szCs w:val="28"/>
        </w:rPr>
      </w:pPr>
      <w:r w:rsidRPr="004A4D19">
        <w:rPr>
          <w:color w:val="000000"/>
          <w:sz w:val="28"/>
          <w:szCs w:val="28"/>
        </w:rPr>
        <w:t xml:space="preserve">соблюдать сроки проведения проверки, установленные </w:t>
      </w:r>
      <w:r w:rsidR="00A16B44" w:rsidRPr="004A4D19">
        <w:rPr>
          <w:sz w:val="28"/>
          <w:szCs w:val="28"/>
        </w:rPr>
        <w:t>Федеральн</w:t>
      </w:r>
      <w:r w:rsidR="004A4D19" w:rsidRPr="004A4D19">
        <w:rPr>
          <w:sz w:val="28"/>
          <w:szCs w:val="28"/>
        </w:rPr>
        <w:t>ым</w:t>
      </w:r>
      <w:r w:rsidR="00A16B44" w:rsidRPr="004A4D19">
        <w:rPr>
          <w:sz w:val="28"/>
          <w:szCs w:val="28"/>
        </w:rPr>
        <w:t xml:space="preserve">  закон</w:t>
      </w:r>
      <w:r w:rsidR="004A4D19" w:rsidRPr="004A4D19">
        <w:rPr>
          <w:sz w:val="28"/>
          <w:szCs w:val="28"/>
        </w:rPr>
        <w:t xml:space="preserve">ом </w:t>
      </w:r>
      <w:r w:rsidR="00A16B44" w:rsidRPr="004A4D19">
        <w:rPr>
          <w:sz w:val="28"/>
          <w:szCs w:val="28"/>
        </w:rPr>
        <w:t xml:space="preserve"> от 31.07.2020 г. № 248-ФЗ «О государственном контроле (надзоре) и муниципальном контроле в Российской Федерации»</w:t>
      </w:r>
      <w:r w:rsidRPr="004A4D19">
        <w:rPr>
          <w:color w:val="000000"/>
          <w:sz w:val="28"/>
          <w:szCs w:val="28"/>
        </w:rPr>
        <w:t>;</w:t>
      </w:r>
    </w:p>
    <w:p w:rsidR="004A4D19" w:rsidRDefault="00856FDA" w:rsidP="00856FDA">
      <w:pPr>
        <w:pStyle w:val="a3"/>
        <w:numPr>
          <w:ilvl w:val="0"/>
          <w:numId w:val="6"/>
        </w:numPr>
        <w:shd w:val="clear" w:color="auto" w:fill="FFFFFF"/>
        <w:tabs>
          <w:tab w:val="left" w:pos="851"/>
        </w:tabs>
        <w:spacing w:before="0" w:beforeAutospacing="0" w:after="0" w:afterAutospacing="0"/>
        <w:ind w:left="0" w:firstLine="349"/>
        <w:jc w:val="both"/>
        <w:rPr>
          <w:color w:val="000000"/>
          <w:sz w:val="28"/>
          <w:szCs w:val="28"/>
        </w:rPr>
      </w:pPr>
      <w:r w:rsidRPr="004A4D19">
        <w:rPr>
          <w:color w:val="000000"/>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Белгородской области  и муниципальными правовыми актами;</w:t>
      </w:r>
    </w:p>
    <w:p w:rsidR="004A4D19" w:rsidRDefault="00856FDA" w:rsidP="00856FDA">
      <w:pPr>
        <w:pStyle w:val="a3"/>
        <w:numPr>
          <w:ilvl w:val="0"/>
          <w:numId w:val="6"/>
        </w:numPr>
        <w:shd w:val="clear" w:color="auto" w:fill="FFFFFF"/>
        <w:tabs>
          <w:tab w:val="left" w:pos="851"/>
        </w:tabs>
        <w:spacing w:before="0" w:beforeAutospacing="0" w:after="0" w:afterAutospacing="0"/>
        <w:ind w:left="0" w:firstLine="349"/>
        <w:jc w:val="both"/>
        <w:rPr>
          <w:color w:val="000000"/>
          <w:sz w:val="28"/>
          <w:szCs w:val="28"/>
        </w:rPr>
      </w:pPr>
      <w:r w:rsidRPr="004A4D19">
        <w:rPr>
          <w:color w:val="000000"/>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6FDA" w:rsidRPr="004A4D19" w:rsidRDefault="00856FDA" w:rsidP="00856FDA">
      <w:pPr>
        <w:pStyle w:val="a3"/>
        <w:numPr>
          <w:ilvl w:val="0"/>
          <w:numId w:val="6"/>
        </w:numPr>
        <w:shd w:val="clear" w:color="auto" w:fill="FFFFFF"/>
        <w:tabs>
          <w:tab w:val="left" w:pos="851"/>
        </w:tabs>
        <w:spacing w:before="0" w:beforeAutospacing="0" w:after="0" w:afterAutospacing="0"/>
        <w:ind w:left="0" w:firstLine="349"/>
        <w:jc w:val="both"/>
        <w:rPr>
          <w:color w:val="000000"/>
          <w:sz w:val="28"/>
          <w:szCs w:val="28"/>
        </w:rPr>
      </w:pPr>
      <w:r w:rsidRPr="004A4D19">
        <w:rPr>
          <w:color w:val="000000"/>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56FDA" w:rsidRPr="008B27D7" w:rsidRDefault="00856FDA" w:rsidP="004A4D19">
      <w:pPr>
        <w:pStyle w:val="a3"/>
        <w:shd w:val="clear" w:color="auto" w:fill="FFFFFF"/>
        <w:spacing w:before="0" w:beforeAutospacing="0" w:after="0" w:afterAutospacing="0"/>
        <w:ind w:firstLine="349"/>
        <w:jc w:val="both"/>
        <w:rPr>
          <w:color w:val="000000"/>
          <w:sz w:val="28"/>
          <w:szCs w:val="28"/>
        </w:rPr>
      </w:pPr>
      <w:r w:rsidRPr="008B27D7">
        <w:rPr>
          <w:color w:val="000000"/>
          <w:sz w:val="28"/>
          <w:szCs w:val="28"/>
        </w:rPr>
        <w:t>3.5.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p>
    <w:p w:rsidR="00856FDA" w:rsidRPr="004A4D19" w:rsidRDefault="00856FDA" w:rsidP="00856FDA">
      <w:pPr>
        <w:pStyle w:val="a3"/>
        <w:shd w:val="clear" w:color="auto" w:fill="FFFFFF"/>
        <w:spacing w:before="0" w:beforeAutospacing="0" w:after="0" w:afterAutospacing="0"/>
        <w:jc w:val="center"/>
        <w:rPr>
          <w:b/>
          <w:color w:val="000000"/>
          <w:sz w:val="28"/>
          <w:szCs w:val="28"/>
        </w:rPr>
      </w:pPr>
      <w:r w:rsidRPr="004A4D19">
        <w:rPr>
          <w:b/>
          <w:color w:val="000000"/>
          <w:sz w:val="28"/>
          <w:szCs w:val="28"/>
        </w:rPr>
        <w:t>4. Права и обязанности физических и юридических лиц,</w:t>
      </w:r>
    </w:p>
    <w:p w:rsidR="00856FDA" w:rsidRPr="004A4D19" w:rsidRDefault="00856FDA" w:rsidP="00856FDA">
      <w:pPr>
        <w:pStyle w:val="a3"/>
        <w:shd w:val="clear" w:color="auto" w:fill="FFFFFF"/>
        <w:spacing w:before="0" w:beforeAutospacing="0" w:after="0" w:afterAutospacing="0"/>
        <w:jc w:val="center"/>
        <w:rPr>
          <w:b/>
          <w:color w:val="000000"/>
          <w:sz w:val="28"/>
          <w:szCs w:val="28"/>
        </w:rPr>
      </w:pPr>
      <w:r w:rsidRPr="004A4D19">
        <w:rPr>
          <w:b/>
          <w:color w:val="000000"/>
          <w:sz w:val="28"/>
          <w:szCs w:val="28"/>
        </w:rPr>
        <w:t>индивидуальных предпринимателей при проведении проверки</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p>
    <w:p w:rsidR="00856FDA" w:rsidRPr="008B27D7" w:rsidRDefault="00856FDA" w:rsidP="004A4D19">
      <w:pPr>
        <w:pStyle w:val="a3"/>
        <w:shd w:val="clear" w:color="auto" w:fill="FFFFFF"/>
        <w:spacing w:before="0" w:beforeAutospacing="0" w:after="0" w:afterAutospacing="0"/>
        <w:ind w:firstLine="708"/>
        <w:jc w:val="both"/>
        <w:rPr>
          <w:color w:val="000000"/>
          <w:sz w:val="28"/>
          <w:szCs w:val="28"/>
        </w:rPr>
      </w:pPr>
      <w:r w:rsidRPr="008B27D7">
        <w:rPr>
          <w:color w:val="000000"/>
          <w:sz w:val="28"/>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4D19" w:rsidRDefault="00856FDA" w:rsidP="00856FDA">
      <w:pPr>
        <w:pStyle w:val="a3"/>
        <w:numPr>
          <w:ilvl w:val="0"/>
          <w:numId w:val="7"/>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4A4D19" w:rsidRDefault="00856FDA" w:rsidP="00856FDA">
      <w:pPr>
        <w:pStyle w:val="a3"/>
        <w:numPr>
          <w:ilvl w:val="0"/>
          <w:numId w:val="7"/>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получать от уполномоченного органа, структурного подразделения, должностных лиц информацию, которая относится к предмету проверки и предоставление которой предусмотрено Порядком;</w:t>
      </w:r>
    </w:p>
    <w:p w:rsidR="004A4D19" w:rsidRDefault="00856FDA" w:rsidP="00856FDA">
      <w:pPr>
        <w:pStyle w:val="a3"/>
        <w:numPr>
          <w:ilvl w:val="0"/>
          <w:numId w:val="7"/>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структурного подразделения;</w:t>
      </w:r>
    </w:p>
    <w:p w:rsidR="004A4D19" w:rsidRDefault="00856FDA" w:rsidP="00856FDA">
      <w:pPr>
        <w:pStyle w:val="a3"/>
        <w:numPr>
          <w:ilvl w:val="0"/>
          <w:numId w:val="7"/>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обжаловать действия (бездействие) должностных лиц уполномоченного органа, структурного подразделения,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6FDA" w:rsidRPr="004A4D19" w:rsidRDefault="00856FDA" w:rsidP="00856FDA">
      <w:pPr>
        <w:pStyle w:val="a3"/>
        <w:numPr>
          <w:ilvl w:val="0"/>
          <w:numId w:val="7"/>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осуществлять иные права, предусмотренные законодательством Российской Федерации.</w:t>
      </w:r>
    </w:p>
    <w:p w:rsidR="00856FDA" w:rsidRDefault="00856FDA" w:rsidP="004A4D19">
      <w:pPr>
        <w:pStyle w:val="a3"/>
        <w:shd w:val="clear" w:color="auto" w:fill="FFFFFF"/>
        <w:spacing w:before="0" w:beforeAutospacing="0" w:after="0" w:afterAutospacing="0"/>
        <w:ind w:firstLine="360"/>
        <w:jc w:val="both"/>
        <w:rPr>
          <w:color w:val="000000"/>
          <w:sz w:val="28"/>
          <w:szCs w:val="28"/>
        </w:rPr>
      </w:pPr>
      <w:r w:rsidRPr="008B27D7">
        <w:rPr>
          <w:color w:val="000000"/>
          <w:sz w:val="28"/>
          <w:szCs w:val="28"/>
        </w:rPr>
        <w:t>4.2. Физические и юридические лица, индивидуальные предприниматели при проведении проверки обязаны:</w:t>
      </w:r>
    </w:p>
    <w:p w:rsidR="00856FDA" w:rsidRPr="008B27D7" w:rsidRDefault="00856FDA" w:rsidP="004A4D19">
      <w:pPr>
        <w:pStyle w:val="a3"/>
        <w:numPr>
          <w:ilvl w:val="0"/>
          <w:numId w:val="8"/>
        </w:numPr>
        <w:shd w:val="clear" w:color="auto" w:fill="FFFFFF"/>
        <w:spacing w:before="0" w:beforeAutospacing="0" w:after="0" w:afterAutospacing="0"/>
        <w:ind w:left="0" w:firstLine="360"/>
        <w:jc w:val="both"/>
        <w:rPr>
          <w:color w:val="000000"/>
          <w:sz w:val="28"/>
          <w:szCs w:val="28"/>
        </w:rPr>
      </w:pPr>
      <w:r w:rsidRPr="008B27D7">
        <w:rPr>
          <w:color w:val="000000"/>
          <w:sz w:val="28"/>
          <w:szCs w:val="28"/>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4A4D19"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представлять необходимые для проведения проверки документы;</w:t>
      </w:r>
    </w:p>
    <w:p w:rsidR="004A4D19" w:rsidRDefault="00856FDA" w:rsidP="00856FDA">
      <w:pPr>
        <w:pStyle w:val="a3"/>
        <w:numPr>
          <w:ilvl w:val="0"/>
          <w:numId w:val="8"/>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не препятствовать осуществлению должностными лицами уполномоченных органов, структурных подразделений муниципального жилищного контроля;</w:t>
      </w:r>
    </w:p>
    <w:p w:rsidR="00856FDA" w:rsidRPr="004A4D19" w:rsidRDefault="00856FDA" w:rsidP="00856FDA">
      <w:pPr>
        <w:pStyle w:val="a3"/>
        <w:numPr>
          <w:ilvl w:val="0"/>
          <w:numId w:val="8"/>
        </w:numPr>
        <w:shd w:val="clear" w:color="auto" w:fill="FFFFFF"/>
        <w:spacing w:before="0" w:beforeAutospacing="0" w:after="0" w:afterAutospacing="0"/>
        <w:ind w:left="0" w:firstLine="360"/>
        <w:jc w:val="both"/>
        <w:rPr>
          <w:color w:val="000000"/>
          <w:sz w:val="28"/>
          <w:szCs w:val="28"/>
        </w:rPr>
      </w:pPr>
      <w:r w:rsidRPr="004A4D19">
        <w:rPr>
          <w:color w:val="000000"/>
          <w:sz w:val="28"/>
          <w:szCs w:val="28"/>
        </w:rPr>
        <w:t>исполнять иные обязанности, предусмотренные законодательством Российской Федерации.</w:t>
      </w:r>
    </w:p>
    <w:p w:rsidR="00856FDA" w:rsidRPr="008B27D7" w:rsidRDefault="00856FDA" w:rsidP="004A4D19">
      <w:pPr>
        <w:pStyle w:val="a3"/>
        <w:shd w:val="clear" w:color="auto" w:fill="FFFFFF"/>
        <w:spacing w:before="0" w:beforeAutospacing="0" w:after="0" w:afterAutospacing="0"/>
        <w:ind w:firstLine="360"/>
        <w:jc w:val="both"/>
        <w:rPr>
          <w:color w:val="000000"/>
          <w:sz w:val="28"/>
          <w:szCs w:val="28"/>
        </w:rPr>
      </w:pPr>
      <w:r w:rsidRPr="008B27D7">
        <w:rPr>
          <w:color w:val="000000"/>
          <w:sz w:val="28"/>
          <w:szCs w:val="28"/>
        </w:rPr>
        <w:t>4.3.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проведения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структурных подразделений об устранении выявленных нарушений требований федеральных законов, законов Белгородской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856FDA" w:rsidRPr="008B27D7" w:rsidRDefault="00856FDA" w:rsidP="00856FDA">
      <w:pPr>
        <w:pStyle w:val="a3"/>
        <w:shd w:val="clear" w:color="auto" w:fill="FFFFFF"/>
        <w:spacing w:before="0" w:beforeAutospacing="0" w:after="0" w:afterAutospacing="0"/>
        <w:jc w:val="both"/>
        <w:rPr>
          <w:color w:val="000000"/>
          <w:sz w:val="28"/>
          <w:szCs w:val="28"/>
        </w:rPr>
      </w:pPr>
      <w:r w:rsidRPr="008B27D7">
        <w:rPr>
          <w:color w:val="000000"/>
          <w:sz w:val="28"/>
          <w:szCs w:val="28"/>
        </w:rPr>
        <w:t> </w:t>
      </w:r>
    </w:p>
    <w:p w:rsidR="00856FDA" w:rsidRPr="004A4D19" w:rsidRDefault="00856FDA" w:rsidP="00856FDA">
      <w:pPr>
        <w:pStyle w:val="a3"/>
        <w:shd w:val="clear" w:color="auto" w:fill="FFFFFF"/>
        <w:spacing w:before="0" w:beforeAutospacing="0" w:after="0" w:afterAutospacing="0"/>
        <w:jc w:val="center"/>
        <w:rPr>
          <w:b/>
          <w:color w:val="000000"/>
          <w:sz w:val="28"/>
          <w:szCs w:val="28"/>
        </w:rPr>
      </w:pPr>
      <w:r w:rsidRPr="004A4D19">
        <w:rPr>
          <w:b/>
          <w:color w:val="000000"/>
          <w:sz w:val="28"/>
          <w:szCs w:val="28"/>
        </w:rPr>
        <w:t xml:space="preserve">5. Взаимодействие органов муниципального жилищного контроля с уполномоченным органом исполнительной власти Белгородской </w:t>
      </w:r>
      <w:proofErr w:type="gramStart"/>
      <w:r w:rsidRPr="004A4D19">
        <w:rPr>
          <w:b/>
          <w:color w:val="000000"/>
          <w:sz w:val="28"/>
          <w:szCs w:val="28"/>
        </w:rPr>
        <w:t>области</w:t>
      </w:r>
      <w:proofErr w:type="gramEnd"/>
      <w:r w:rsidRPr="004A4D19">
        <w:rPr>
          <w:b/>
          <w:color w:val="000000"/>
          <w:sz w:val="28"/>
          <w:szCs w:val="28"/>
        </w:rPr>
        <w:t xml:space="preserve"> осуществляющим региональный государственный жилищный надзор</w:t>
      </w:r>
    </w:p>
    <w:p w:rsidR="00856FDA" w:rsidRPr="004A4D19" w:rsidRDefault="00856FDA" w:rsidP="00856FDA">
      <w:pPr>
        <w:pStyle w:val="a3"/>
        <w:shd w:val="clear" w:color="auto" w:fill="FFFFFF"/>
        <w:spacing w:before="0" w:beforeAutospacing="0" w:after="0" w:afterAutospacing="0"/>
        <w:jc w:val="both"/>
        <w:rPr>
          <w:b/>
          <w:color w:val="000000"/>
          <w:sz w:val="28"/>
          <w:szCs w:val="28"/>
        </w:rPr>
      </w:pPr>
      <w:r w:rsidRPr="004A4D19">
        <w:rPr>
          <w:b/>
          <w:color w:val="000000"/>
          <w:sz w:val="28"/>
          <w:szCs w:val="28"/>
        </w:rPr>
        <w:t> </w:t>
      </w:r>
    </w:p>
    <w:p w:rsidR="00856FDA" w:rsidRDefault="004A4D19" w:rsidP="004A4D19">
      <w:pPr>
        <w:pStyle w:val="a3"/>
        <w:shd w:val="clear" w:color="auto" w:fill="FFFFFF"/>
        <w:spacing w:before="0" w:beforeAutospacing="0" w:after="0" w:afterAutospacing="0"/>
        <w:ind w:firstLine="708"/>
        <w:jc w:val="both"/>
        <w:rPr>
          <w:color w:val="000000"/>
          <w:sz w:val="28"/>
          <w:szCs w:val="28"/>
        </w:rPr>
      </w:pPr>
      <w:r>
        <w:rPr>
          <w:color w:val="000000"/>
          <w:sz w:val="28"/>
          <w:szCs w:val="28"/>
        </w:rPr>
        <w:t>5.1.</w:t>
      </w:r>
      <w:r w:rsidR="00856FDA" w:rsidRPr="008B27D7">
        <w:rPr>
          <w:color w:val="000000"/>
          <w:sz w:val="28"/>
          <w:szCs w:val="28"/>
        </w:rPr>
        <w:t xml:space="preserve"> Взаимодействие органов муниципального жилищного контроля с </w:t>
      </w:r>
      <w:proofErr w:type="gramStart"/>
      <w:r w:rsidR="00856FDA" w:rsidRPr="008B27D7">
        <w:rPr>
          <w:color w:val="000000"/>
          <w:sz w:val="28"/>
          <w:szCs w:val="28"/>
        </w:rPr>
        <w:t>уполномоченным органом исполнитель</w:t>
      </w:r>
      <w:r w:rsidR="00144EC1">
        <w:rPr>
          <w:color w:val="000000"/>
          <w:sz w:val="28"/>
          <w:szCs w:val="28"/>
        </w:rPr>
        <w:t>ной власти Белгородской области</w:t>
      </w:r>
      <w:r w:rsidR="00856FDA" w:rsidRPr="008B27D7">
        <w:rPr>
          <w:color w:val="000000"/>
          <w:sz w:val="28"/>
          <w:szCs w:val="28"/>
        </w:rPr>
        <w:t>, осуществляющим региональный государственный жилищный надзор осуществляется</w:t>
      </w:r>
      <w:proofErr w:type="gramEnd"/>
      <w:r w:rsidR="00856FDA" w:rsidRPr="008B27D7">
        <w:rPr>
          <w:color w:val="000000"/>
          <w:sz w:val="28"/>
          <w:szCs w:val="28"/>
        </w:rPr>
        <w:t xml:space="preserve"> в порядке, установленном законодательством.</w:t>
      </w:r>
    </w:p>
    <w:p w:rsidR="00AA43BE" w:rsidRPr="00AA43BE" w:rsidRDefault="00AA43BE" w:rsidP="00AA43BE">
      <w:pPr>
        <w:pStyle w:val="a5"/>
        <w:tabs>
          <w:tab w:val="left" w:pos="1134"/>
        </w:tabs>
        <w:ind w:left="0" w:firstLine="540"/>
        <w:jc w:val="center"/>
        <w:rPr>
          <w:b/>
          <w:szCs w:val="28"/>
        </w:rPr>
      </w:pPr>
      <w:r w:rsidRPr="00AA43BE">
        <w:rPr>
          <w:b/>
          <w:szCs w:val="28"/>
        </w:rPr>
        <w:lastRenderedPageBreak/>
        <w:t>6. Ключевые показатели вида контроля и их целевые значения для муниципального контроля.</w:t>
      </w:r>
    </w:p>
    <w:p w:rsidR="00AA43BE" w:rsidRPr="00AA43BE" w:rsidRDefault="00AA43BE" w:rsidP="00AA43BE">
      <w:pPr>
        <w:pStyle w:val="a5"/>
        <w:tabs>
          <w:tab w:val="left" w:pos="1134"/>
        </w:tabs>
        <w:ind w:left="0" w:firstLine="540"/>
        <w:jc w:val="center"/>
        <w:rPr>
          <w:b/>
          <w:szCs w:val="28"/>
        </w:rPr>
      </w:pPr>
      <w:r w:rsidRPr="00AA43BE">
        <w:rPr>
          <w:b/>
          <w:szCs w:val="28"/>
        </w:rPr>
        <w:t xml:space="preserve"> </w:t>
      </w:r>
    </w:p>
    <w:p w:rsidR="00AA43BE" w:rsidRDefault="00AA43BE" w:rsidP="00AA43BE">
      <w:pPr>
        <w:pStyle w:val="a5"/>
        <w:tabs>
          <w:tab w:val="left" w:pos="1134"/>
        </w:tabs>
        <w:ind w:left="0" w:firstLine="540"/>
        <w:jc w:val="both"/>
        <w:rPr>
          <w:szCs w:val="28"/>
        </w:rPr>
      </w:pPr>
      <w:r w:rsidRPr="006957FF">
        <w:rPr>
          <w:szCs w:val="28"/>
        </w:rPr>
        <w:t xml:space="preserve">Ключевые показатели муниципального контроля </w:t>
      </w:r>
      <w:bookmarkStart w:id="1" w:name="_Hlk73956884"/>
      <w:r w:rsidRPr="006957FF">
        <w:rPr>
          <w:szCs w:val="28"/>
        </w:rPr>
        <w:t>и их целевые значения, индикативные показатели</w:t>
      </w:r>
      <w:bookmarkEnd w:id="1"/>
      <w:r>
        <w:rPr>
          <w:szCs w:val="28"/>
        </w:rPr>
        <w:t xml:space="preserve"> установлены приложением 3</w:t>
      </w:r>
      <w:r w:rsidRPr="006957FF">
        <w:rPr>
          <w:szCs w:val="28"/>
        </w:rPr>
        <w:t xml:space="preserve"> к настоящему Положению.</w:t>
      </w:r>
    </w:p>
    <w:p w:rsidR="00AA43BE" w:rsidRDefault="00AA43BE" w:rsidP="00AA43BE">
      <w:pPr>
        <w:pStyle w:val="a5"/>
        <w:tabs>
          <w:tab w:val="left" w:pos="1134"/>
        </w:tabs>
        <w:ind w:left="0" w:firstLine="540"/>
        <w:jc w:val="both"/>
        <w:rPr>
          <w:szCs w:val="28"/>
        </w:rPr>
      </w:pPr>
    </w:p>
    <w:p w:rsidR="00AA43BE" w:rsidRPr="00AA43BE" w:rsidRDefault="00AA43BE" w:rsidP="00AA43BE">
      <w:pPr>
        <w:pStyle w:val="a5"/>
        <w:tabs>
          <w:tab w:val="left" w:pos="1134"/>
        </w:tabs>
        <w:ind w:left="0" w:firstLine="540"/>
        <w:jc w:val="center"/>
        <w:rPr>
          <w:b/>
          <w:bCs/>
          <w:szCs w:val="28"/>
        </w:rPr>
      </w:pPr>
      <w:r w:rsidRPr="00AA43BE">
        <w:rPr>
          <w:b/>
          <w:bCs/>
          <w:szCs w:val="28"/>
        </w:rPr>
        <w:t>7.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AA43BE" w:rsidRPr="00A035F3" w:rsidRDefault="00AA43BE" w:rsidP="00AA43BE">
      <w:pPr>
        <w:autoSpaceDE w:val="0"/>
        <w:autoSpaceDN w:val="0"/>
        <w:adjustRightInd w:val="0"/>
        <w:ind w:firstLine="708"/>
        <w:jc w:val="both"/>
        <w:rPr>
          <w:szCs w:val="28"/>
        </w:rPr>
      </w:pPr>
      <w:r>
        <w:rPr>
          <w:szCs w:val="28"/>
        </w:rPr>
        <w:t xml:space="preserve">7.1. </w:t>
      </w:r>
      <w:r w:rsidRPr="00A035F3">
        <w:rPr>
          <w:szCs w:val="28"/>
        </w:rPr>
        <w:t>Оценка результативности и эффективности осуществления муниципального</w:t>
      </w:r>
      <w:r>
        <w:rPr>
          <w:szCs w:val="28"/>
        </w:rPr>
        <w:t xml:space="preserve"> земельного </w:t>
      </w:r>
      <w:r w:rsidRPr="00A035F3">
        <w:rPr>
          <w:szCs w:val="28"/>
        </w:rPr>
        <w:t>контроля</w:t>
      </w:r>
      <w:r w:rsidRPr="00942FA0">
        <w:rPr>
          <w:szCs w:val="28"/>
        </w:rPr>
        <w:t xml:space="preserve"> </w:t>
      </w:r>
      <w:r w:rsidRPr="00A035F3">
        <w:rPr>
          <w:szCs w:val="28"/>
        </w:rPr>
        <w:t>осуществляется на основании статьи 30 Федерального закона от 31.07.2020 № 248-ФЗ «О</w:t>
      </w:r>
      <w:r>
        <w:rPr>
          <w:szCs w:val="28"/>
        </w:rPr>
        <w:t xml:space="preserve"> </w:t>
      </w:r>
      <w:r w:rsidRPr="00A035F3">
        <w:rPr>
          <w:szCs w:val="28"/>
        </w:rPr>
        <w:t>государственном контроле (надзоре) и муниципальном контроле в Российской</w:t>
      </w:r>
      <w:r>
        <w:rPr>
          <w:szCs w:val="28"/>
        </w:rPr>
        <w:t xml:space="preserve"> </w:t>
      </w:r>
      <w:r w:rsidRPr="00A035F3">
        <w:rPr>
          <w:szCs w:val="28"/>
        </w:rPr>
        <w:t>Федерации».</w:t>
      </w:r>
    </w:p>
    <w:p w:rsidR="00AA43BE" w:rsidRPr="00A035F3" w:rsidRDefault="00AA43BE" w:rsidP="00AA43BE">
      <w:pPr>
        <w:autoSpaceDE w:val="0"/>
        <w:autoSpaceDN w:val="0"/>
        <w:adjustRightInd w:val="0"/>
        <w:ind w:firstLine="708"/>
        <w:jc w:val="both"/>
        <w:rPr>
          <w:i/>
          <w:szCs w:val="28"/>
        </w:rPr>
      </w:pPr>
      <w:r>
        <w:rPr>
          <w:szCs w:val="28"/>
        </w:rPr>
        <w:t>7</w:t>
      </w:r>
      <w:r w:rsidRPr="00A035F3">
        <w:rPr>
          <w:szCs w:val="28"/>
        </w:rPr>
        <w:t>.2. Ключевые показатели вида контроля и их целевые значения, индикативные показатели для муниципального</w:t>
      </w:r>
      <w:r>
        <w:rPr>
          <w:szCs w:val="28"/>
        </w:rPr>
        <w:t xml:space="preserve"> земельного</w:t>
      </w:r>
      <w:r w:rsidRPr="00A035F3">
        <w:rPr>
          <w:szCs w:val="28"/>
        </w:rPr>
        <w:t xml:space="preserve"> контроля </w:t>
      </w:r>
      <w:proofErr w:type="gramStart"/>
      <w:r w:rsidRPr="00A035F3">
        <w:rPr>
          <w:szCs w:val="28"/>
        </w:rPr>
        <w:t>утверждаются</w:t>
      </w:r>
      <w:proofErr w:type="gramEnd"/>
      <w:r w:rsidRPr="00A035F3">
        <w:rPr>
          <w:szCs w:val="28"/>
        </w:rPr>
        <w:t xml:space="preserve"> </w:t>
      </w:r>
      <w:r>
        <w:rPr>
          <w:szCs w:val="28"/>
        </w:rPr>
        <w:t>разрабатываются Контрольным органом и представляются на утверждение городского собрания.</w:t>
      </w:r>
    </w:p>
    <w:p w:rsidR="00AA43BE" w:rsidRPr="006957FF" w:rsidRDefault="00AA43BE" w:rsidP="00AA43BE">
      <w:pPr>
        <w:ind w:firstLine="540"/>
        <w:jc w:val="both"/>
        <w:rPr>
          <w:szCs w:val="28"/>
        </w:rPr>
      </w:pPr>
      <w:r w:rsidRPr="006957FF">
        <w:rPr>
          <w:szCs w:val="28"/>
        </w:rPr>
        <w:t>Согласно части 8 статьи 25 Федерального закона № 248-ФЗ положением</w:t>
      </w:r>
      <w:r>
        <w:rPr>
          <w:szCs w:val="28"/>
        </w:rPr>
        <w:t xml:space="preserve"> </w:t>
      </w:r>
      <w:r w:rsidRPr="006957FF">
        <w:rPr>
          <w:szCs w:val="28"/>
        </w:rPr>
        <w:t xml:space="preserve">о виде контроля в отношении объектов контроля, отнесенных к определенным категориям риска, </w:t>
      </w:r>
      <w:r w:rsidRPr="00B60ABF">
        <w:rPr>
          <w:szCs w:val="28"/>
        </w:rPr>
        <w:t>могут устанавливаться</w:t>
      </w:r>
      <w:r w:rsidRPr="006957FF">
        <w:rPr>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A43BE" w:rsidRPr="006957FF" w:rsidRDefault="00AA43BE" w:rsidP="00AA43BE">
      <w:pPr>
        <w:tabs>
          <w:tab w:val="left" w:pos="1134"/>
        </w:tabs>
        <w:ind w:firstLine="540"/>
        <w:jc w:val="both"/>
        <w:rPr>
          <w:szCs w:val="28"/>
        </w:rPr>
      </w:pPr>
      <w:proofErr w:type="gramStart"/>
      <w:r w:rsidRPr="006957FF">
        <w:rPr>
          <w:szCs w:val="28"/>
        </w:rPr>
        <w:t xml:space="preserve">В силу части 10 статьи 98 Федерального закона № 248-ФЗ </w:t>
      </w:r>
      <w:r>
        <w:rPr>
          <w:szCs w:val="28"/>
        </w:rPr>
        <w:br/>
      </w:r>
      <w:r w:rsidRPr="006957FF">
        <w:rPr>
          <w:szCs w:val="28"/>
        </w:rPr>
        <w:t xml:space="preserve">до 31 декабря 2023 года положением о виде муниципального контроля </w:t>
      </w:r>
      <w:r w:rsidRPr="00B60ABF">
        <w:rPr>
          <w:szCs w:val="28"/>
        </w:rPr>
        <w:t>могут предусматриваться</w:t>
      </w:r>
      <w:r w:rsidRPr="006957FF">
        <w:rPr>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A43BE" w:rsidRDefault="00AA43BE" w:rsidP="00AA43BE">
      <w:pPr>
        <w:tabs>
          <w:tab w:val="left" w:pos="1134"/>
        </w:tabs>
        <w:ind w:firstLine="540"/>
        <w:jc w:val="both"/>
        <w:rPr>
          <w:szCs w:val="28"/>
        </w:rPr>
      </w:pPr>
      <w:r>
        <w:rPr>
          <w:szCs w:val="28"/>
        </w:rPr>
        <w:t>О</w:t>
      </w:r>
      <w:r w:rsidRPr="006957FF">
        <w:rPr>
          <w:szCs w:val="28"/>
        </w:rPr>
        <w:t xml:space="preserve">рганами местного самоуправления </w:t>
      </w:r>
      <w:r w:rsidRPr="00B60ABF">
        <w:rPr>
          <w:szCs w:val="28"/>
        </w:rPr>
        <w:t>самостоятельно определяются</w:t>
      </w:r>
      <w:r w:rsidRPr="006957FF">
        <w:rPr>
          <w:szCs w:val="28"/>
        </w:rPr>
        <w:t>: критерии отнесения объектов контроля к категориям риска в рамках осуществления муниципального</w:t>
      </w:r>
      <w:r>
        <w:rPr>
          <w:szCs w:val="28"/>
        </w:rPr>
        <w:t xml:space="preserve"> земельного</w:t>
      </w:r>
      <w:r w:rsidRPr="006957FF">
        <w:rPr>
          <w:szCs w:val="28"/>
        </w:rPr>
        <w:t xml:space="preserve"> контроля; перечень индикаторов риска нарушения обязательных требований, проверяемых в рамках осуществления муниципального</w:t>
      </w:r>
      <w:r>
        <w:rPr>
          <w:szCs w:val="28"/>
        </w:rPr>
        <w:t xml:space="preserve"> земельного</w:t>
      </w:r>
      <w:r w:rsidRPr="006957FF">
        <w:rPr>
          <w:szCs w:val="28"/>
        </w:rPr>
        <w:t xml:space="preserve"> контроля; ключевые показатели муниципального </w:t>
      </w:r>
      <w:r>
        <w:rPr>
          <w:szCs w:val="28"/>
        </w:rPr>
        <w:t xml:space="preserve">земельного </w:t>
      </w:r>
      <w:r w:rsidRPr="006957FF">
        <w:rPr>
          <w:szCs w:val="28"/>
        </w:rPr>
        <w:t>контроля</w:t>
      </w:r>
      <w:r>
        <w:rPr>
          <w:szCs w:val="28"/>
        </w:rPr>
        <w:t xml:space="preserve"> </w:t>
      </w:r>
      <w:r w:rsidRPr="006957FF">
        <w:rPr>
          <w:szCs w:val="28"/>
        </w:rPr>
        <w:t>и их целевые значения, инди</w:t>
      </w:r>
      <w:r>
        <w:rPr>
          <w:szCs w:val="28"/>
        </w:rPr>
        <w:t>кативные показатели</w:t>
      </w:r>
      <w:r w:rsidRPr="006957FF">
        <w:rPr>
          <w:szCs w:val="28"/>
        </w:rPr>
        <w:t>.</w:t>
      </w:r>
    </w:p>
    <w:p w:rsidR="00AA43BE" w:rsidRDefault="00AA43BE" w:rsidP="00AA43BE">
      <w:pPr>
        <w:pStyle w:val="a5"/>
        <w:tabs>
          <w:tab w:val="left" w:pos="1134"/>
        </w:tabs>
        <w:ind w:left="0" w:firstLine="540"/>
        <w:jc w:val="both"/>
        <w:rPr>
          <w:szCs w:val="28"/>
        </w:rPr>
      </w:pPr>
    </w:p>
    <w:p w:rsidR="00AA43BE" w:rsidRPr="008B27D7" w:rsidRDefault="00AA43BE" w:rsidP="004A4D19">
      <w:pPr>
        <w:pStyle w:val="a3"/>
        <w:shd w:val="clear" w:color="auto" w:fill="FFFFFF"/>
        <w:spacing w:before="0" w:beforeAutospacing="0" w:after="0" w:afterAutospacing="0"/>
        <w:ind w:firstLine="708"/>
        <w:jc w:val="both"/>
        <w:rPr>
          <w:color w:val="000000"/>
          <w:sz w:val="28"/>
          <w:szCs w:val="28"/>
        </w:rPr>
      </w:pPr>
    </w:p>
    <w:p w:rsidR="004A4D19" w:rsidRPr="005C6D10" w:rsidRDefault="00856FDA" w:rsidP="004A4D19">
      <w:pPr>
        <w:pStyle w:val="a3"/>
        <w:shd w:val="clear" w:color="auto" w:fill="FFFFFF"/>
        <w:spacing w:before="0" w:beforeAutospacing="0" w:after="0" w:afterAutospacing="0"/>
        <w:jc w:val="both"/>
        <w:rPr>
          <w:b/>
        </w:rPr>
      </w:pPr>
      <w:r w:rsidRPr="008B27D7">
        <w:rPr>
          <w:color w:val="000000"/>
          <w:sz w:val="28"/>
          <w:szCs w:val="28"/>
        </w:rPr>
        <w:t> </w:t>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Pr>
          <w:color w:val="000000"/>
          <w:sz w:val="28"/>
          <w:szCs w:val="28"/>
        </w:rPr>
        <w:tab/>
      </w:r>
      <w:r w:rsidR="004A4D19" w:rsidRPr="005C6D10">
        <w:rPr>
          <w:b/>
        </w:rPr>
        <w:t xml:space="preserve">Приложение </w:t>
      </w:r>
      <w:r w:rsidR="007D135D">
        <w:rPr>
          <w:b/>
        </w:rPr>
        <w:t>1</w:t>
      </w:r>
    </w:p>
    <w:p w:rsidR="004A4D19" w:rsidRPr="005C6D10" w:rsidRDefault="004A4D19" w:rsidP="000B6D32">
      <w:pPr>
        <w:pStyle w:val="ad"/>
        <w:ind w:left="4536"/>
        <w:jc w:val="center"/>
        <w:rPr>
          <w:sz w:val="16"/>
          <w:szCs w:val="16"/>
        </w:rPr>
      </w:pPr>
      <w:r w:rsidRPr="005C6D10">
        <w:rPr>
          <w:b/>
          <w:sz w:val="24"/>
          <w:szCs w:val="24"/>
        </w:rPr>
        <w:t xml:space="preserve">к Положению о порядке осуществления муниципального </w:t>
      </w:r>
      <w:r w:rsidR="00C606DA">
        <w:rPr>
          <w:b/>
          <w:sz w:val="24"/>
          <w:szCs w:val="24"/>
        </w:rPr>
        <w:t>жилищного</w:t>
      </w:r>
      <w:r w:rsidRPr="005C6D10">
        <w:rPr>
          <w:b/>
          <w:sz w:val="24"/>
          <w:szCs w:val="24"/>
        </w:rPr>
        <w:t xml:space="preserve"> контроля на территории</w:t>
      </w:r>
      <w:r w:rsidR="000B6D32">
        <w:rPr>
          <w:b/>
          <w:sz w:val="24"/>
          <w:szCs w:val="24"/>
        </w:rPr>
        <w:t xml:space="preserve"> городского поселения «Город Бирюч»</w:t>
      </w:r>
      <w:r w:rsidRPr="005C6D10">
        <w:rPr>
          <w:b/>
          <w:sz w:val="24"/>
          <w:szCs w:val="24"/>
        </w:rPr>
        <w:t xml:space="preserve"> от «27» сентября</w:t>
      </w:r>
      <w:r w:rsidR="000B6D32">
        <w:rPr>
          <w:b/>
          <w:sz w:val="24"/>
          <w:szCs w:val="24"/>
        </w:rPr>
        <w:t xml:space="preserve"> 2021 г.</w:t>
      </w:r>
      <w:r w:rsidRPr="005C6D10">
        <w:rPr>
          <w:b/>
          <w:sz w:val="24"/>
          <w:szCs w:val="24"/>
        </w:rPr>
        <w:t xml:space="preserve"> № </w:t>
      </w:r>
      <w:r w:rsidR="007D135D">
        <w:rPr>
          <w:b/>
          <w:sz w:val="24"/>
          <w:szCs w:val="24"/>
        </w:rPr>
        <w:t>2</w:t>
      </w:r>
      <w:r w:rsidRPr="005C6D10">
        <w:rPr>
          <w:b/>
          <w:sz w:val="24"/>
          <w:szCs w:val="24"/>
        </w:rPr>
        <w:t xml:space="preserve"> ____________________________________ </w:t>
      </w:r>
      <w:r w:rsidRPr="005C6D10">
        <w:rPr>
          <w:sz w:val="16"/>
          <w:szCs w:val="16"/>
        </w:rPr>
        <w:t xml:space="preserve">(наименование органа муниципального </w:t>
      </w:r>
      <w:r w:rsidR="00C606DA">
        <w:rPr>
          <w:sz w:val="16"/>
          <w:szCs w:val="16"/>
        </w:rPr>
        <w:t>жилищного</w:t>
      </w:r>
      <w:r w:rsidRPr="005C6D10">
        <w:rPr>
          <w:sz w:val="16"/>
          <w:szCs w:val="16"/>
        </w:rPr>
        <w:t xml:space="preserve"> контроля)</w:t>
      </w:r>
    </w:p>
    <w:p w:rsidR="004A4D19" w:rsidRPr="005C6D10" w:rsidRDefault="004A4D19" w:rsidP="004A4D19">
      <w:pPr>
        <w:pStyle w:val="ad"/>
        <w:ind w:left="4956"/>
        <w:jc w:val="center"/>
        <w:rPr>
          <w:b/>
          <w:sz w:val="24"/>
          <w:szCs w:val="24"/>
        </w:rPr>
      </w:pPr>
      <w:r w:rsidRPr="005C6D10">
        <w:rPr>
          <w:b/>
          <w:sz w:val="24"/>
          <w:szCs w:val="24"/>
        </w:rPr>
        <w:t xml:space="preserve">________________________________ </w:t>
      </w:r>
    </w:p>
    <w:p w:rsidR="004A4D19" w:rsidRPr="005C6D10" w:rsidRDefault="004A4D19" w:rsidP="004A4D19">
      <w:pPr>
        <w:pStyle w:val="ad"/>
        <w:ind w:left="4956"/>
        <w:jc w:val="center"/>
        <w:rPr>
          <w:sz w:val="16"/>
          <w:szCs w:val="16"/>
        </w:rPr>
      </w:pPr>
      <w:r w:rsidRPr="005C6D10">
        <w:rPr>
          <w:sz w:val="16"/>
          <w:szCs w:val="16"/>
        </w:rPr>
        <w:t xml:space="preserve">(место составления акта) </w:t>
      </w:r>
    </w:p>
    <w:p w:rsidR="004A4D19" w:rsidRPr="005C6D10" w:rsidRDefault="004A4D19" w:rsidP="004A4D19">
      <w:pPr>
        <w:pStyle w:val="ad"/>
        <w:ind w:left="4956"/>
        <w:jc w:val="center"/>
        <w:rPr>
          <w:b/>
          <w:sz w:val="24"/>
          <w:szCs w:val="24"/>
        </w:rPr>
      </w:pPr>
      <w:r w:rsidRPr="005C6D10">
        <w:rPr>
          <w:b/>
          <w:sz w:val="24"/>
          <w:szCs w:val="24"/>
        </w:rPr>
        <w:t xml:space="preserve">"__" _______________ 20___ г. </w:t>
      </w:r>
    </w:p>
    <w:p w:rsidR="004A4D19" w:rsidRPr="005C6D10" w:rsidRDefault="004A4D19" w:rsidP="004A4D19">
      <w:pPr>
        <w:pStyle w:val="ad"/>
        <w:ind w:left="4956"/>
        <w:jc w:val="center"/>
        <w:rPr>
          <w:b/>
          <w:sz w:val="24"/>
          <w:szCs w:val="24"/>
        </w:rPr>
      </w:pPr>
      <w:r w:rsidRPr="005C6D10">
        <w:rPr>
          <w:sz w:val="16"/>
          <w:szCs w:val="16"/>
        </w:rPr>
        <w:t>(дата составления акта)</w:t>
      </w:r>
      <w:r w:rsidRPr="005C6D10">
        <w:rPr>
          <w:b/>
          <w:sz w:val="24"/>
          <w:szCs w:val="24"/>
        </w:rPr>
        <w:t xml:space="preserve"> __________________________ </w:t>
      </w:r>
    </w:p>
    <w:p w:rsidR="004A4D19" w:rsidRPr="005C6D10" w:rsidRDefault="004A4D19" w:rsidP="004A4D19">
      <w:pPr>
        <w:pStyle w:val="ad"/>
        <w:ind w:left="4956"/>
        <w:jc w:val="center"/>
        <w:rPr>
          <w:sz w:val="16"/>
          <w:szCs w:val="16"/>
        </w:rPr>
      </w:pPr>
      <w:r w:rsidRPr="005C6D10">
        <w:rPr>
          <w:sz w:val="16"/>
          <w:szCs w:val="16"/>
        </w:rPr>
        <w:t>(время составления акта)</w:t>
      </w:r>
    </w:p>
    <w:p w:rsidR="004A4D19" w:rsidRDefault="004A4D19" w:rsidP="004A4D19">
      <w:pPr>
        <w:pStyle w:val="ad"/>
        <w:jc w:val="center"/>
        <w:rPr>
          <w:b/>
        </w:rPr>
      </w:pPr>
    </w:p>
    <w:p w:rsidR="006D7B7D" w:rsidRPr="008B27D7" w:rsidRDefault="006D7B7D" w:rsidP="00266A46">
      <w:pPr>
        <w:spacing w:after="0"/>
        <w:jc w:val="center"/>
        <w:rPr>
          <w:rFonts w:cs="Times New Roman"/>
          <w:b/>
        </w:rPr>
      </w:pPr>
      <w:r w:rsidRPr="008B27D7">
        <w:rPr>
          <w:rFonts w:cs="Times New Roman"/>
          <w:b/>
        </w:rPr>
        <w:t>РАСПОРЯЖЕНИЕ</w:t>
      </w:r>
    </w:p>
    <w:p w:rsidR="006D7B7D" w:rsidRPr="008B27D7" w:rsidRDefault="00AA1C2C" w:rsidP="006D7B7D">
      <w:pPr>
        <w:spacing w:after="0"/>
        <w:jc w:val="both"/>
        <w:rPr>
          <w:rFonts w:cs="Times New Roman"/>
        </w:rPr>
      </w:pPr>
      <w:r>
        <w:rPr>
          <w:rFonts w:cs="Times New Roman"/>
          <w:b/>
        </w:rPr>
        <w:t xml:space="preserve"> </w:t>
      </w:r>
      <w:proofErr w:type="gramStart"/>
      <w:r>
        <w:rPr>
          <w:rFonts w:cs="Times New Roman"/>
          <w:b/>
        </w:rPr>
        <w:t>администрации городского поселения «Город Бирюч»</w:t>
      </w:r>
      <w:r w:rsidR="006D7B7D" w:rsidRPr="008B27D7">
        <w:rPr>
          <w:rFonts w:cs="Times New Roman"/>
          <w:b/>
        </w:rPr>
        <w:t xml:space="preserve"> о проведении проверки</w:t>
      </w:r>
      <w:r w:rsidR="006D7B7D" w:rsidRPr="008B27D7">
        <w:rPr>
          <w:rFonts w:cs="Times New Roman"/>
        </w:rPr>
        <w:t xml:space="preserve"> __________________________________________________________________ </w:t>
      </w:r>
      <w:r w:rsidR="006D7B7D" w:rsidRPr="000B6D32">
        <w:rPr>
          <w:rFonts w:cs="Times New Roman"/>
          <w:sz w:val="20"/>
          <w:szCs w:val="20"/>
        </w:rPr>
        <w:t xml:space="preserve">(плановой/внеплановой, документарной/выездной) </w:t>
      </w:r>
      <w:r w:rsidR="006D7B7D" w:rsidRPr="000B6D32">
        <w:rPr>
          <w:rFonts w:cs="Times New Roman"/>
          <w:b/>
        </w:rPr>
        <w:t>юридического лица, индивидуального предпринимателя, гражданина о</w:t>
      </w:r>
      <w:r w:rsidR="00266A46" w:rsidRPr="000B6D32">
        <w:rPr>
          <w:rFonts w:cs="Times New Roman"/>
          <w:b/>
        </w:rPr>
        <w:t>т «__» _____________ г. №</w:t>
      </w:r>
      <w:r w:rsidR="00266A46">
        <w:rPr>
          <w:rFonts w:cs="Times New Roman"/>
        </w:rPr>
        <w:t xml:space="preserve"> </w:t>
      </w:r>
      <w:proofErr w:type="gramEnd"/>
    </w:p>
    <w:p w:rsidR="00AA1C2C" w:rsidRPr="004A4D19" w:rsidRDefault="004A4D19" w:rsidP="004A4D19">
      <w:pPr>
        <w:tabs>
          <w:tab w:val="left" w:pos="426"/>
          <w:tab w:val="left" w:pos="709"/>
        </w:tabs>
        <w:spacing w:after="0"/>
        <w:jc w:val="both"/>
        <w:rPr>
          <w:rFonts w:cs="Times New Roman"/>
          <w:sz w:val="20"/>
          <w:szCs w:val="20"/>
        </w:rPr>
      </w:pPr>
      <w:r>
        <w:rPr>
          <w:rFonts w:cs="Times New Roman"/>
        </w:rPr>
        <w:tab/>
        <w:t xml:space="preserve">1. </w:t>
      </w:r>
      <w:r w:rsidR="006D7B7D" w:rsidRPr="008B27D7">
        <w:rPr>
          <w:rFonts w:cs="Times New Roman"/>
        </w:rPr>
        <w:t>Провести проверку в отношении _______________________ ___________________________________________</w:t>
      </w:r>
      <w:bookmarkStart w:id="2" w:name="_GoBack"/>
      <w:bookmarkEnd w:id="2"/>
      <w:r w:rsidR="006D7B7D" w:rsidRPr="008B27D7">
        <w:rPr>
          <w:rFonts w:cs="Times New Roman"/>
        </w:rPr>
        <w:t xml:space="preserve">_______________________ </w:t>
      </w:r>
      <w:r w:rsidR="006D7B7D" w:rsidRPr="004A4D19">
        <w:rPr>
          <w:rFonts w:cs="Times New Roman"/>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AA1C2C" w:rsidRDefault="006D7B7D" w:rsidP="004A4D19">
      <w:pPr>
        <w:spacing w:after="0"/>
        <w:ind w:firstLine="708"/>
        <w:jc w:val="both"/>
      </w:pPr>
      <w:r w:rsidRPr="008B27D7">
        <w:rPr>
          <w:rFonts w:cs="Times New Roman"/>
        </w:rPr>
        <w:t>2. Назначи</w:t>
      </w:r>
      <w:r>
        <w:t>ть лицом (ми), уполномоченны</w:t>
      </w:r>
      <w:proofErr w:type="gramStart"/>
      <w:r>
        <w:t>м(</w:t>
      </w:r>
      <w:proofErr w:type="gramEnd"/>
      <w:r>
        <w:t xml:space="preserve">ми) на проведение проверки: ____________________________________________________ __________________________________________________________________ </w:t>
      </w:r>
      <w:r w:rsidRPr="004A4D19">
        <w:rPr>
          <w:sz w:val="20"/>
          <w:szCs w:val="20"/>
        </w:rPr>
        <w:t>(фамилия, имя, отчество (в случае, если имеется), должность должностного лица (должностных лиц), уполномоченного(</w:t>
      </w:r>
      <w:proofErr w:type="spellStart"/>
      <w:r w:rsidRPr="004A4D19">
        <w:rPr>
          <w:sz w:val="20"/>
          <w:szCs w:val="20"/>
        </w:rPr>
        <w:t>ых</w:t>
      </w:r>
      <w:proofErr w:type="spellEnd"/>
      <w:r w:rsidRPr="004A4D19">
        <w:rPr>
          <w:sz w:val="20"/>
          <w:szCs w:val="20"/>
        </w:rPr>
        <w:t>) на проведение проверки)</w:t>
      </w:r>
      <w:r>
        <w:t xml:space="preserve"> </w:t>
      </w:r>
    </w:p>
    <w:p w:rsidR="00AA1C2C" w:rsidRDefault="006D7B7D" w:rsidP="004A4D19">
      <w:pPr>
        <w:spacing w:after="0"/>
        <w:ind w:firstLine="708"/>
        <w:jc w:val="both"/>
      </w:pPr>
      <w:r>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 </w:t>
      </w:r>
      <w:r w:rsidRPr="004A4D19">
        <w:rPr>
          <w:sz w:val="20"/>
          <w:szCs w:val="20"/>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r>
        <w:t xml:space="preserve"> </w:t>
      </w:r>
    </w:p>
    <w:p w:rsidR="004A4D19" w:rsidRDefault="006D7B7D" w:rsidP="004A4D19">
      <w:pPr>
        <w:spacing w:after="0"/>
        <w:ind w:firstLine="708"/>
        <w:jc w:val="both"/>
      </w:pPr>
      <w:r>
        <w:t>4. Установить, что настоящая проверка проводится с целью: _____________________________________________________________</w:t>
      </w:r>
      <w:r w:rsidR="004A4D19">
        <w:t>.</w:t>
      </w:r>
    </w:p>
    <w:p w:rsidR="004A4D19" w:rsidRDefault="006D7B7D" w:rsidP="004A4D19">
      <w:pPr>
        <w:spacing w:after="0"/>
        <w:ind w:firstLine="708"/>
        <w:jc w:val="both"/>
      </w:pPr>
      <w:r>
        <w:t xml:space="preserve">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 - ссылка на реквизиты обращений и заявлений, поступившие в проверяющий орган; </w:t>
      </w:r>
      <w:proofErr w:type="gramStart"/>
      <w: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w:t>
      </w:r>
      <w:r>
        <w:lastRenderedPageBreak/>
        <w:t>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r>
        <w:t xml:space="preserve"> </w:t>
      </w:r>
      <w:proofErr w:type="gramStart"/>
      <w: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w:t>
      </w:r>
      <w:proofErr w:type="gramEnd"/>
      <w:r>
        <w:t xml:space="preserve">, докладной записки и т.п.), </w:t>
      </w:r>
      <w:proofErr w:type="gramStart"/>
      <w:r>
        <w:t>представленного</w:t>
      </w:r>
      <w:proofErr w:type="gramEnd"/>
      <w:r>
        <w:t xml:space="preserve"> должностным лицом, обнаружившим нарушение; задачами настоящей проверки являются: ___________</w:t>
      </w:r>
      <w:r w:rsidR="00266A46">
        <w:t>_____________________________________________________</w:t>
      </w:r>
      <w:r>
        <w:t xml:space="preserve"> ________________________________________</w:t>
      </w:r>
      <w:r w:rsidR="005F2FDB">
        <w:t>_____________________</w:t>
      </w:r>
      <w:r>
        <w:t xml:space="preserve"> </w:t>
      </w:r>
    </w:p>
    <w:p w:rsidR="006D7B7D" w:rsidRDefault="006D7B7D" w:rsidP="004A4D19">
      <w:pPr>
        <w:spacing w:after="0"/>
        <w:ind w:firstLine="708"/>
        <w:jc w:val="both"/>
      </w:pPr>
      <w:r>
        <w:t xml:space="preserve">5. </w:t>
      </w:r>
      <w:proofErr w:type="gramStart"/>
      <w:r>
        <w:t>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t xml:space="preserve">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5F2FDB" w:rsidRDefault="006D7B7D" w:rsidP="006D7B7D">
      <w:pPr>
        <w:spacing w:after="0"/>
        <w:jc w:val="both"/>
      </w:pPr>
      <w:r>
        <w:t xml:space="preserve"> 6. Проверку провести в период с «__» _______ 20__ г. по «__» ______ 20__ г. включительно.</w:t>
      </w:r>
    </w:p>
    <w:p w:rsidR="004A4D19" w:rsidRDefault="004A4D19" w:rsidP="004A4D19">
      <w:pPr>
        <w:tabs>
          <w:tab w:val="left" w:pos="709"/>
          <w:tab w:val="left" w:pos="1134"/>
          <w:tab w:val="left" w:pos="1276"/>
        </w:tabs>
        <w:spacing w:after="0"/>
      </w:pPr>
      <w:r>
        <w:t xml:space="preserve"> </w:t>
      </w:r>
      <w:r>
        <w:tab/>
        <w:t xml:space="preserve">7. </w:t>
      </w:r>
      <w:r w:rsidR="006D7B7D">
        <w:t xml:space="preserve">Правовые основания проведения </w:t>
      </w:r>
      <w:r>
        <w:t>пр</w:t>
      </w:r>
      <w:r w:rsidR="006D7B7D">
        <w:t>оверки:</w:t>
      </w:r>
      <w:r>
        <w:t>______________________</w:t>
      </w:r>
    </w:p>
    <w:p w:rsidR="004A4D19" w:rsidRPr="004A4D19" w:rsidRDefault="006D7B7D" w:rsidP="004A4D19">
      <w:pPr>
        <w:tabs>
          <w:tab w:val="left" w:pos="709"/>
          <w:tab w:val="left" w:pos="1134"/>
          <w:tab w:val="left" w:pos="1276"/>
        </w:tabs>
        <w:spacing w:after="0"/>
        <w:rPr>
          <w:sz w:val="20"/>
          <w:szCs w:val="20"/>
        </w:rPr>
      </w:pPr>
      <w:r w:rsidRPr="004A4D19">
        <w:rPr>
          <w:sz w:val="20"/>
          <w:szCs w:val="20"/>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FB5E5A" w:rsidRDefault="006D7B7D" w:rsidP="00FB5E5A">
      <w:pPr>
        <w:spacing w:after="0"/>
        <w:ind w:firstLine="708"/>
        <w:jc w:val="both"/>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 ___________________________________</w:t>
      </w:r>
      <w:r w:rsidR="00FB5E5A">
        <w:t>_______________________</w:t>
      </w:r>
      <w:r w:rsidR="004A4D19">
        <w:t xml:space="preserve"> </w:t>
      </w:r>
    </w:p>
    <w:p w:rsidR="004A4D19" w:rsidRDefault="006D7B7D" w:rsidP="00FB5E5A">
      <w:pPr>
        <w:spacing w:after="0"/>
        <w:ind w:firstLine="708"/>
        <w:jc w:val="both"/>
      </w:pPr>
      <w:r>
        <w:t>9. Перечень документов, предоставление которых юридическим лицом, индивидуальным предпринимателем, гражданином, необходимых для достижения целей и задач проведения проверки: ______________________________________________________</w:t>
      </w:r>
    </w:p>
    <w:p w:rsidR="00FB5E5A" w:rsidRDefault="006D7B7D" w:rsidP="004A4D19">
      <w:pPr>
        <w:spacing w:after="0"/>
        <w:ind w:firstLine="708"/>
        <w:jc w:val="both"/>
      </w:pPr>
      <w:r>
        <w:t xml:space="preserve">10. </w:t>
      </w:r>
      <w:proofErr w:type="gramStart"/>
      <w:r>
        <w:t xml:space="preserve">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 __________________________________________________________________ </w:t>
      </w:r>
      <w:r w:rsidRPr="00FB5E5A">
        <w:rPr>
          <w:sz w:val="20"/>
          <w:szCs w:val="20"/>
        </w:rPr>
        <w:t xml:space="preserve">(с указанием их наименований, содержания дат составления и составивших лиц (в случае отсутствия у </w:t>
      </w:r>
      <w:r w:rsidRPr="00FB5E5A">
        <w:rPr>
          <w:sz w:val="20"/>
          <w:szCs w:val="20"/>
        </w:rPr>
        <w:lastRenderedPageBreak/>
        <w:t xml:space="preserve">муниципального контроля полной информации - с указанием информации, достаточной для идентификации </w:t>
      </w:r>
      <w:proofErr w:type="spellStart"/>
      <w:r w:rsidRPr="00FB5E5A">
        <w:rPr>
          <w:sz w:val="20"/>
          <w:szCs w:val="20"/>
        </w:rPr>
        <w:t>истребуемых</w:t>
      </w:r>
      <w:proofErr w:type="spellEnd"/>
      <w:r w:rsidRPr="00FB5E5A">
        <w:rPr>
          <w:sz w:val="20"/>
          <w:szCs w:val="20"/>
        </w:rPr>
        <w:t>)</w:t>
      </w:r>
      <w:r>
        <w:t xml:space="preserve"> </w:t>
      </w:r>
      <w:proofErr w:type="gramEnd"/>
    </w:p>
    <w:p w:rsidR="00FB5E5A" w:rsidRDefault="006D7B7D" w:rsidP="004A4D19">
      <w:pPr>
        <w:spacing w:after="0"/>
        <w:ind w:firstLine="708"/>
        <w:jc w:val="both"/>
      </w:pPr>
      <w:r>
        <w:t>(должность, фамилия, инициалы руководителя органа муниципального контроля, издавшего распоряжение о проведении прове</w:t>
      </w:r>
      <w:r w:rsidR="00FB5E5A">
        <w:t xml:space="preserve">рки) </w:t>
      </w:r>
    </w:p>
    <w:p w:rsidR="006D7B7D" w:rsidRDefault="006D7B7D" w:rsidP="004A4D19">
      <w:pPr>
        <w:spacing w:after="0"/>
        <w:ind w:firstLine="708"/>
        <w:jc w:val="both"/>
      </w:pPr>
      <w:proofErr w:type="gramStart"/>
      <w:r>
        <w:t>(подпись, заверенная печатью) _____________________________________________________________</w:t>
      </w:r>
      <w:r w:rsidR="00266A46">
        <w:t>____________________________</w:t>
      </w:r>
      <w:r>
        <w:t>______________</w:t>
      </w:r>
      <w:r w:rsidR="00FB5E5A">
        <w:t>_____________________________</w:t>
      </w:r>
      <w: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266A46" w:rsidRDefault="00266A46" w:rsidP="006D7B7D">
      <w:pPr>
        <w:spacing w:after="0"/>
        <w:jc w:val="both"/>
      </w:pPr>
    </w:p>
    <w:p w:rsidR="006D7B7D" w:rsidRDefault="006D7B7D"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FB5E5A" w:rsidRDefault="00FB5E5A" w:rsidP="006D7B7D">
      <w:pPr>
        <w:spacing w:after="0"/>
        <w:jc w:val="both"/>
      </w:pPr>
    </w:p>
    <w:p w:rsidR="00266A46" w:rsidRDefault="00266A46" w:rsidP="006D7B7D">
      <w:pPr>
        <w:spacing w:after="0"/>
        <w:jc w:val="both"/>
      </w:pPr>
    </w:p>
    <w:p w:rsidR="00FB5E5A" w:rsidRPr="005C6D10" w:rsidRDefault="007D135D" w:rsidP="00FB5E5A">
      <w:pPr>
        <w:pStyle w:val="ad"/>
        <w:ind w:left="4956" w:firstLine="708"/>
        <w:rPr>
          <w:b/>
          <w:sz w:val="24"/>
          <w:szCs w:val="24"/>
        </w:rPr>
      </w:pPr>
      <w:r>
        <w:rPr>
          <w:b/>
          <w:sz w:val="24"/>
          <w:szCs w:val="24"/>
        </w:rPr>
        <w:t xml:space="preserve">              </w:t>
      </w:r>
      <w:r w:rsidR="00FB5E5A" w:rsidRPr="005C6D10">
        <w:rPr>
          <w:b/>
          <w:sz w:val="24"/>
          <w:szCs w:val="24"/>
        </w:rPr>
        <w:t>Приложение 2</w:t>
      </w:r>
    </w:p>
    <w:p w:rsidR="00FB5E5A" w:rsidRPr="005C6D10" w:rsidRDefault="000B6D32" w:rsidP="00FB5E5A">
      <w:pPr>
        <w:pStyle w:val="ad"/>
        <w:ind w:left="4956"/>
        <w:jc w:val="center"/>
        <w:rPr>
          <w:sz w:val="16"/>
          <w:szCs w:val="16"/>
        </w:rPr>
      </w:pPr>
      <w:r w:rsidRPr="005C6D10">
        <w:rPr>
          <w:b/>
          <w:sz w:val="24"/>
          <w:szCs w:val="24"/>
        </w:rPr>
        <w:t xml:space="preserve">к Положению о порядке осуществления муниципального </w:t>
      </w:r>
      <w:r>
        <w:rPr>
          <w:b/>
          <w:sz w:val="24"/>
          <w:szCs w:val="24"/>
        </w:rPr>
        <w:t>жилищного</w:t>
      </w:r>
      <w:r w:rsidRPr="005C6D10">
        <w:rPr>
          <w:b/>
          <w:sz w:val="24"/>
          <w:szCs w:val="24"/>
        </w:rPr>
        <w:t xml:space="preserve"> контроля на территории</w:t>
      </w:r>
      <w:r>
        <w:rPr>
          <w:b/>
          <w:sz w:val="24"/>
          <w:szCs w:val="24"/>
        </w:rPr>
        <w:t xml:space="preserve"> городского поселения «Город Бирюч»</w:t>
      </w:r>
      <w:r w:rsidRPr="005C6D10">
        <w:rPr>
          <w:b/>
          <w:sz w:val="24"/>
          <w:szCs w:val="24"/>
        </w:rPr>
        <w:t xml:space="preserve"> от «27» сентября</w:t>
      </w:r>
      <w:r>
        <w:rPr>
          <w:b/>
          <w:sz w:val="24"/>
          <w:szCs w:val="24"/>
        </w:rPr>
        <w:t xml:space="preserve"> 2021 г.</w:t>
      </w:r>
      <w:r w:rsidRPr="005C6D10">
        <w:rPr>
          <w:b/>
          <w:sz w:val="24"/>
          <w:szCs w:val="24"/>
        </w:rPr>
        <w:t xml:space="preserve"> № </w:t>
      </w:r>
      <w:r>
        <w:rPr>
          <w:b/>
          <w:sz w:val="24"/>
          <w:szCs w:val="24"/>
        </w:rPr>
        <w:t>2</w:t>
      </w:r>
      <w:r w:rsidRPr="005C6D10">
        <w:rPr>
          <w:b/>
          <w:sz w:val="24"/>
          <w:szCs w:val="24"/>
        </w:rPr>
        <w:t xml:space="preserve"> </w:t>
      </w:r>
      <w:r w:rsidR="00FB5E5A" w:rsidRPr="005C6D10">
        <w:rPr>
          <w:b/>
          <w:sz w:val="24"/>
          <w:szCs w:val="24"/>
        </w:rPr>
        <w:t xml:space="preserve">____________________________________ </w:t>
      </w:r>
      <w:r w:rsidR="00FB5E5A" w:rsidRPr="005C6D10">
        <w:rPr>
          <w:sz w:val="16"/>
          <w:szCs w:val="16"/>
        </w:rPr>
        <w:t xml:space="preserve">(наименование органа муниципального </w:t>
      </w:r>
      <w:r w:rsidR="00C606DA">
        <w:rPr>
          <w:sz w:val="16"/>
          <w:szCs w:val="16"/>
        </w:rPr>
        <w:t>жилищного</w:t>
      </w:r>
      <w:r w:rsidR="00FB5E5A" w:rsidRPr="005C6D10">
        <w:rPr>
          <w:sz w:val="16"/>
          <w:szCs w:val="16"/>
        </w:rPr>
        <w:t xml:space="preserve"> контроля)</w:t>
      </w:r>
    </w:p>
    <w:p w:rsidR="00FB5E5A" w:rsidRPr="005C6D10" w:rsidRDefault="00FB5E5A" w:rsidP="00FB5E5A">
      <w:pPr>
        <w:pStyle w:val="ad"/>
        <w:ind w:left="4956"/>
        <w:jc w:val="center"/>
        <w:rPr>
          <w:b/>
          <w:sz w:val="24"/>
          <w:szCs w:val="24"/>
        </w:rPr>
      </w:pPr>
      <w:r w:rsidRPr="005C6D10">
        <w:rPr>
          <w:b/>
          <w:sz w:val="24"/>
          <w:szCs w:val="24"/>
        </w:rPr>
        <w:t xml:space="preserve">________________________________ </w:t>
      </w:r>
    </w:p>
    <w:p w:rsidR="00FB5E5A" w:rsidRPr="005C6D10" w:rsidRDefault="00FB5E5A" w:rsidP="00FB5E5A">
      <w:pPr>
        <w:pStyle w:val="ad"/>
        <w:ind w:left="4956"/>
        <w:jc w:val="center"/>
        <w:rPr>
          <w:sz w:val="16"/>
          <w:szCs w:val="16"/>
        </w:rPr>
      </w:pPr>
      <w:r w:rsidRPr="005C6D10">
        <w:rPr>
          <w:sz w:val="16"/>
          <w:szCs w:val="16"/>
        </w:rPr>
        <w:t xml:space="preserve">(место составления акта) </w:t>
      </w:r>
    </w:p>
    <w:p w:rsidR="00FB5E5A" w:rsidRPr="005C6D10" w:rsidRDefault="00FB5E5A" w:rsidP="00FB5E5A">
      <w:pPr>
        <w:pStyle w:val="ad"/>
        <w:ind w:left="4956"/>
        <w:jc w:val="center"/>
        <w:rPr>
          <w:b/>
          <w:sz w:val="24"/>
          <w:szCs w:val="24"/>
        </w:rPr>
      </w:pPr>
      <w:r w:rsidRPr="005C6D10">
        <w:rPr>
          <w:b/>
          <w:sz w:val="24"/>
          <w:szCs w:val="24"/>
        </w:rPr>
        <w:t xml:space="preserve">"__" _______________ 20___ г. </w:t>
      </w:r>
    </w:p>
    <w:p w:rsidR="00FB5E5A" w:rsidRPr="005C6D10" w:rsidRDefault="00FB5E5A" w:rsidP="00FB5E5A">
      <w:pPr>
        <w:pStyle w:val="ad"/>
        <w:ind w:left="4956"/>
        <w:jc w:val="center"/>
        <w:rPr>
          <w:b/>
          <w:sz w:val="24"/>
          <w:szCs w:val="24"/>
        </w:rPr>
      </w:pPr>
      <w:r w:rsidRPr="005C6D10">
        <w:rPr>
          <w:sz w:val="16"/>
          <w:szCs w:val="16"/>
        </w:rPr>
        <w:t>(дата составления акта)</w:t>
      </w:r>
      <w:r w:rsidRPr="005C6D10">
        <w:rPr>
          <w:b/>
          <w:sz w:val="24"/>
          <w:szCs w:val="24"/>
        </w:rPr>
        <w:t xml:space="preserve"> __________________________ </w:t>
      </w:r>
    </w:p>
    <w:p w:rsidR="00FB5E5A" w:rsidRPr="005C6D10" w:rsidRDefault="00FB5E5A" w:rsidP="00FB5E5A">
      <w:pPr>
        <w:pStyle w:val="ad"/>
        <w:ind w:left="4956"/>
        <w:jc w:val="center"/>
        <w:rPr>
          <w:sz w:val="16"/>
          <w:szCs w:val="16"/>
        </w:rPr>
      </w:pPr>
      <w:r w:rsidRPr="005C6D10">
        <w:rPr>
          <w:sz w:val="16"/>
          <w:szCs w:val="16"/>
        </w:rPr>
        <w:t>(время составления акта)</w:t>
      </w:r>
    </w:p>
    <w:p w:rsidR="00FB5E5A" w:rsidRDefault="00FB5E5A" w:rsidP="00FB5E5A">
      <w:pPr>
        <w:pStyle w:val="ad"/>
        <w:jc w:val="center"/>
        <w:rPr>
          <w:b/>
        </w:rPr>
      </w:pPr>
    </w:p>
    <w:p w:rsidR="006D7B7D" w:rsidRPr="00B31D09" w:rsidRDefault="006D7B7D" w:rsidP="006D7B7D">
      <w:pPr>
        <w:spacing w:after="0"/>
        <w:jc w:val="both"/>
        <w:rPr>
          <w:b/>
        </w:rPr>
      </w:pPr>
      <w:r>
        <w:rPr>
          <w:b/>
        </w:rPr>
        <w:t xml:space="preserve">                                                     </w:t>
      </w:r>
      <w:r w:rsidRPr="00B31D09">
        <w:rPr>
          <w:b/>
        </w:rPr>
        <w:t xml:space="preserve"> АКТ ПРОВЕРКИ </w:t>
      </w:r>
    </w:p>
    <w:p w:rsidR="00266A46" w:rsidRDefault="006D7B7D" w:rsidP="006D7B7D">
      <w:pPr>
        <w:spacing w:after="0"/>
        <w:jc w:val="both"/>
      </w:pPr>
      <w:proofErr w:type="gramStart"/>
      <w:r w:rsidRPr="00B31D09">
        <w:rPr>
          <w:b/>
        </w:rPr>
        <w:t>органом му</w:t>
      </w:r>
      <w:r w:rsidR="005F2FDB">
        <w:rPr>
          <w:b/>
        </w:rPr>
        <w:t>ниципального жилищного</w:t>
      </w:r>
      <w:r w:rsidRPr="00B31D09">
        <w:rPr>
          <w:b/>
        </w:rPr>
        <w:t xml:space="preserve"> контроля юридического лица, индивидуального предпринимателя, гражданина </w:t>
      </w:r>
      <w:r>
        <w:t>№ ________ «__» ____________ 20__ г. по адресу: ________________________________ (место проведения проверки) На основании: __________________________________________________________________ __________________________________________________________________ __________________________________________________________________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 __________________________________________________________________ __________________________________________________________________ __________________________________________________________________ (полное и (в случае, если имеется) сокращенное наименование, в том числе</w:t>
      </w:r>
      <w:proofErr w:type="gramEnd"/>
      <w:r>
        <w:t xml:space="preserve"> фирменное наименование юридического лица, фамилия, имя и (в случае, если имеется) отчество индивидуального предпринимателя) Продолжительность проверки: ________________________________________</w:t>
      </w:r>
      <w:r w:rsidR="00266A46">
        <w:t>________________________</w:t>
      </w:r>
      <w:r>
        <w:t xml:space="preserve"> </w:t>
      </w:r>
    </w:p>
    <w:p w:rsidR="005F2FDB" w:rsidRDefault="00266A46" w:rsidP="006D7B7D">
      <w:pPr>
        <w:spacing w:after="0"/>
        <w:jc w:val="both"/>
      </w:pPr>
      <w:r>
        <w:t>Акт составлен:</w:t>
      </w:r>
      <w:r w:rsidR="006D7B7D">
        <w:t>___________________________________</w:t>
      </w:r>
      <w:r>
        <w:t>__________________________</w:t>
      </w:r>
      <w:r w:rsidR="006D7B7D">
        <w:t>__________________________________________________________________ (наименование органа муниципального контроля) С копией распоряжения о проведении проверки ознакомлен: (заполняется при проведении выездной проверки) ______________________________________________</w:t>
      </w:r>
      <w:r>
        <w:t>_______________________________</w:t>
      </w:r>
      <w:r w:rsidR="006D7B7D">
        <w:t xml:space="preserve">_____________________________________________________________________________ (фамилия, имя, отчество (в случае, если имеется), подпись, дата, время) Дата и номер решения прокурора (его заместителя, ) о согласовании проведения проверки: </w:t>
      </w:r>
      <w:r w:rsidR="006D7B7D">
        <w:lastRenderedPageBreak/>
        <w:t>__________________________________________________________________ __________________________________________________________________ (заполняется в случае проведения внеплановой проверки субъекта малого или среднего предпринимательства) Лиц</w:t>
      </w:r>
      <w:proofErr w:type="gramStart"/>
      <w:r w:rsidR="006D7B7D">
        <w:t>о(</w:t>
      </w:r>
      <w:proofErr w:type="gramEnd"/>
      <w:r w:rsidR="006D7B7D">
        <w:t>а), проводившее проверку: __________________________________________________________________ __________________________________________________________________ __________________________________________________________________ __________________________________________________________________ (фамилия, имя, отчество (в случае, если имеется), должность должностного лица (должностных лиц), проводившег</w:t>
      </w:r>
      <w:proofErr w:type="gramStart"/>
      <w:r w:rsidR="006D7B7D">
        <w:t>о(</w:t>
      </w:r>
      <w:proofErr w:type="gramEnd"/>
      <w:r w:rsidR="006D7B7D">
        <w:t xml:space="preserve">их) проверку; </w:t>
      </w:r>
      <w:proofErr w:type="gramStart"/>
      <w:r w:rsidR="006D7B7D">
        <w:t>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При проведении проверки присутствовали: __________________________________________________________________ __________________________________________________________________ __________________________________________________________________ 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roofErr w:type="gramEnd"/>
    </w:p>
    <w:p w:rsidR="006D7B7D" w:rsidRDefault="006D7B7D" w:rsidP="006D7B7D">
      <w:pPr>
        <w:spacing w:after="0"/>
        <w:jc w:val="both"/>
      </w:pPr>
      <w:r>
        <w:t xml:space="preserve"> В ходе проведения проверки: выявлены нарушения обязательных требований или требований, установленных муниципальными правовыми актами: __________________________________________________________________ __________________________________________________________________ __________________________________________________________________ (с указанием характера нарушений; </w:t>
      </w:r>
      <w:proofErr w:type="gramStart"/>
      <w:r>
        <w:t>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w:t>
      </w:r>
      <w:r w:rsidR="00266A46">
        <w:t>_______________________</w:t>
      </w:r>
      <w:r>
        <w:t>______________________________________________________________</w:t>
      </w:r>
      <w:r w:rsidR="00266A46">
        <w:t>_______________________________</w:t>
      </w:r>
      <w:r>
        <w:t xml:space="preserve">_____________________________________________________________________________________________ 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 __________________________________________________________________ __________________________________________________________________ нарушений не выявлено </w:t>
      </w:r>
      <w:r>
        <w:lastRenderedPageBreak/>
        <w:t>__________________________________________________________________ __________________________________________________________________ 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 ________________________________________________________ (подпись проверяющего</w:t>
      </w:r>
      <w:proofErr w:type="gramEnd"/>
      <w:r>
        <w:t xml:space="preserve">) (подпись уполномоченного представителя юридического </w:t>
      </w:r>
      <w:r w:rsidR="00266A46">
        <w:t>лица, индивидуального</w:t>
      </w:r>
      <w:r>
        <w:t xml:space="preserve"> предпринимателя, его уполномоченного представителя)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00266A46">
        <w:t>: ______________________</w:t>
      </w:r>
      <w:r>
        <w:t>________________________________________________________ (подпись проверяющего) (подпись уполномоченного представителя юридического лица, индивидуального</w:t>
      </w:r>
      <w:proofErr w:type="gramStart"/>
      <w:r>
        <w:t xml:space="preserve"> .</w:t>
      </w:r>
      <w:proofErr w:type="gramEnd"/>
      <w:r>
        <w:t xml:space="preserve"> предпринимателя, его уполномоченного представителя) </w:t>
      </w:r>
    </w:p>
    <w:p w:rsidR="006D7B7D" w:rsidRDefault="006D7B7D" w:rsidP="006D7B7D">
      <w:pPr>
        <w:spacing w:after="0"/>
        <w:jc w:val="both"/>
      </w:pPr>
      <w:r>
        <w:t xml:space="preserve">Прилагаемые документы: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Подписи лиц, проводивших проверку: ___________________________________ ___________________________________ </w:t>
      </w:r>
    </w:p>
    <w:p w:rsidR="006D7B7D" w:rsidRDefault="006D7B7D" w:rsidP="006D7B7D">
      <w:pPr>
        <w:spacing w:after="0"/>
        <w:jc w:val="both"/>
      </w:pPr>
    </w:p>
    <w:p w:rsidR="006D7B7D" w:rsidRDefault="006D7B7D" w:rsidP="006D7B7D">
      <w:pPr>
        <w:spacing w:after="0"/>
        <w:jc w:val="both"/>
      </w:pPr>
      <w:r>
        <w:t>С актом проверки ознакомлен(а), копию акта со всеми приложениями получил(а): _____________________________________________ 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 __________ 20__ г. _____________ (подпись)</w:t>
      </w:r>
    </w:p>
    <w:p w:rsidR="006D7B7D" w:rsidRDefault="006D7B7D" w:rsidP="006D7B7D">
      <w:pPr>
        <w:spacing w:after="0"/>
        <w:jc w:val="both"/>
      </w:pPr>
    </w:p>
    <w:p w:rsidR="006D7B7D" w:rsidRDefault="006D7B7D" w:rsidP="006D7B7D">
      <w:pPr>
        <w:spacing w:after="0"/>
        <w:jc w:val="both"/>
      </w:pPr>
      <w:r>
        <w:t xml:space="preserve"> Пометка об отказе ознакомления с актом проверки: ____________________ (подпись уполномоченного должностного лица (лиц), проводившего проверку)</w:t>
      </w: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6D7B7D" w:rsidRDefault="006D7B7D" w:rsidP="006D7B7D">
      <w:pPr>
        <w:spacing w:after="0"/>
        <w:jc w:val="both"/>
      </w:pPr>
    </w:p>
    <w:p w:rsidR="00AA43BE" w:rsidRDefault="00AA43BE" w:rsidP="006D7B7D">
      <w:pPr>
        <w:spacing w:after="0"/>
        <w:jc w:val="both"/>
      </w:pPr>
    </w:p>
    <w:p w:rsidR="00AA43BE" w:rsidRDefault="00AA43BE" w:rsidP="006D7B7D">
      <w:pPr>
        <w:spacing w:after="0"/>
        <w:jc w:val="both"/>
      </w:pPr>
    </w:p>
    <w:p w:rsidR="00AA43BE" w:rsidRDefault="00AA43BE" w:rsidP="006D7B7D">
      <w:pPr>
        <w:spacing w:after="0"/>
        <w:jc w:val="both"/>
      </w:pPr>
    </w:p>
    <w:p w:rsidR="00AA43BE" w:rsidRDefault="00AA43BE" w:rsidP="006D7B7D">
      <w:pPr>
        <w:spacing w:after="0"/>
        <w:jc w:val="both"/>
      </w:pPr>
    </w:p>
    <w:p w:rsidR="00AA43BE" w:rsidRPr="005C6D10" w:rsidRDefault="00AA43BE" w:rsidP="00AA43BE">
      <w:pPr>
        <w:pStyle w:val="ad"/>
        <w:ind w:left="5664" w:firstLine="708"/>
        <w:rPr>
          <w:b/>
          <w:sz w:val="24"/>
          <w:szCs w:val="24"/>
        </w:rPr>
      </w:pPr>
      <w:r w:rsidRPr="005C6D10">
        <w:rPr>
          <w:b/>
          <w:sz w:val="24"/>
          <w:szCs w:val="24"/>
        </w:rPr>
        <w:lastRenderedPageBreak/>
        <w:t xml:space="preserve">Приложение </w:t>
      </w:r>
      <w:r>
        <w:rPr>
          <w:b/>
          <w:sz w:val="24"/>
          <w:szCs w:val="24"/>
        </w:rPr>
        <w:t>3</w:t>
      </w:r>
    </w:p>
    <w:p w:rsidR="00AA43BE" w:rsidRDefault="00AA43BE" w:rsidP="00AA43BE">
      <w:pPr>
        <w:pStyle w:val="ad"/>
        <w:ind w:left="5103"/>
        <w:jc w:val="center"/>
      </w:pPr>
      <w:r w:rsidRPr="005C6D10">
        <w:rPr>
          <w:b/>
          <w:sz w:val="24"/>
          <w:szCs w:val="24"/>
        </w:rPr>
        <w:t>к Положению о порядке осуществления муниципального земельного контроля на территории</w:t>
      </w:r>
      <w:r>
        <w:rPr>
          <w:b/>
          <w:sz w:val="24"/>
          <w:szCs w:val="24"/>
        </w:rPr>
        <w:t xml:space="preserve"> городского поселения «город Бирюч»</w:t>
      </w:r>
      <w:r w:rsidRPr="005C6D10">
        <w:rPr>
          <w:b/>
          <w:sz w:val="24"/>
          <w:szCs w:val="24"/>
        </w:rPr>
        <w:t xml:space="preserve"> от «27» сентября </w:t>
      </w:r>
      <w:r>
        <w:rPr>
          <w:b/>
          <w:sz w:val="24"/>
          <w:szCs w:val="24"/>
        </w:rPr>
        <w:t xml:space="preserve">2021 г. </w:t>
      </w:r>
      <w:r w:rsidRPr="005C6D10">
        <w:rPr>
          <w:b/>
          <w:sz w:val="24"/>
          <w:szCs w:val="24"/>
        </w:rPr>
        <w:t xml:space="preserve">№ </w:t>
      </w:r>
      <w:r>
        <w:rPr>
          <w:b/>
          <w:sz w:val="24"/>
          <w:szCs w:val="24"/>
        </w:rPr>
        <w:t>2</w:t>
      </w:r>
    </w:p>
    <w:p w:rsidR="00AA43BE" w:rsidRDefault="00AA43BE" w:rsidP="00AA43BE">
      <w:pPr>
        <w:pStyle w:val="ConsPlusNormal"/>
        <w:ind w:firstLine="0"/>
        <w:jc w:val="right"/>
        <w:rPr>
          <w:b/>
          <w:color w:val="000000"/>
          <w:sz w:val="28"/>
          <w:szCs w:val="28"/>
        </w:rPr>
      </w:pPr>
    </w:p>
    <w:p w:rsidR="00AA43BE" w:rsidRPr="008B003F" w:rsidRDefault="00AA43BE" w:rsidP="00AA43BE">
      <w:pPr>
        <w:pStyle w:val="ConsPlusNormal"/>
        <w:ind w:firstLine="0"/>
        <w:jc w:val="center"/>
        <w:rPr>
          <w:b/>
          <w:color w:val="000000"/>
          <w:sz w:val="28"/>
          <w:szCs w:val="28"/>
        </w:rPr>
      </w:pPr>
      <w:r w:rsidRPr="008B003F">
        <w:rPr>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AA43BE" w:rsidRPr="006957FF" w:rsidRDefault="00AA43BE" w:rsidP="00AA43BE">
      <w:pPr>
        <w:pStyle w:val="ConsPlusNormal"/>
        <w:ind w:firstLine="540"/>
        <w:jc w:val="both"/>
        <w:rPr>
          <w:color w:val="000000"/>
          <w:sz w:val="28"/>
          <w:szCs w:val="28"/>
        </w:rPr>
      </w:pPr>
    </w:p>
    <w:p w:rsidR="00AA43BE" w:rsidRPr="006957FF" w:rsidRDefault="00AA43BE" w:rsidP="00AA43BE">
      <w:pPr>
        <w:pStyle w:val="ConsPlusNormal"/>
        <w:ind w:firstLine="540"/>
        <w:jc w:val="both"/>
        <w:rPr>
          <w:color w:val="000000"/>
          <w:sz w:val="28"/>
          <w:szCs w:val="28"/>
        </w:rPr>
      </w:pPr>
      <w:r w:rsidRPr="006957FF">
        <w:rPr>
          <w:color w:val="000000"/>
          <w:sz w:val="28"/>
          <w:szCs w:val="28"/>
        </w:rPr>
        <w:t>1.Ключевые показатели и их целевые значения:</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устраненных нарушений из числа выявленных нарушений обязательных требований - 70%.</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выполнения плана проведения плановых контрольных мероприятий на очередной календарный год - 100%.</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отмененных результатов контрольных мероприятий - 0%.</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AA43BE" w:rsidRPr="006957FF" w:rsidRDefault="00AA43BE" w:rsidP="00AA43BE">
      <w:pPr>
        <w:pStyle w:val="ConsPlusNormal"/>
        <w:ind w:firstLine="540"/>
        <w:jc w:val="both"/>
        <w:rPr>
          <w:color w:val="000000"/>
          <w:sz w:val="28"/>
          <w:szCs w:val="28"/>
        </w:rPr>
      </w:pPr>
      <w:r w:rsidRPr="006957FF">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A43BE" w:rsidRPr="006957FF" w:rsidRDefault="00AA43BE" w:rsidP="00AA43BE">
      <w:pPr>
        <w:ind w:firstLine="567"/>
        <w:jc w:val="both"/>
        <w:rPr>
          <w:szCs w:val="28"/>
        </w:rPr>
      </w:pPr>
      <w:r w:rsidRPr="006957FF">
        <w:rPr>
          <w:szCs w:val="28"/>
        </w:rPr>
        <w:t>2. Индикативные показатели:</w:t>
      </w:r>
    </w:p>
    <w:p w:rsidR="00AA43BE" w:rsidRDefault="00AA43BE" w:rsidP="00AA43BE">
      <w:pPr>
        <w:ind w:firstLine="567"/>
        <w:jc w:val="both"/>
        <w:rPr>
          <w:szCs w:val="28"/>
        </w:rPr>
      </w:pPr>
      <w:r w:rsidRPr="006957FF">
        <w:rPr>
          <w:szCs w:val="28"/>
        </w:rPr>
        <w:t>При осуществлении муниципального контроля в сфере благоустройства устанавливаются следующие индикативные показатели:</w:t>
      </w:r>
    </w:p>
    <w:p w:rsidR="00AA43BE" w:rsidRDefault="00AA43BE" w:rsidP="00AA43BE">
      <w:pPr>
        <w:widowControl w:val="0"/>
        <w:numPr>
          <w:ilvl w:val="0"/>
          <w:numId w:val="10"/>
        </w:numPr>
        <w:spacing w:after="0"/>
        <w:ind w:left="993" w:hanging="426"/>
        <w:jc w:val="both"/>
        <w:rPr>
          <w:szCs w:val="28"/>
        </w:rPr>
      </w:pPr>
      <w:r w:rsidRPr="006957FF">
        <w:rPr>
          <w:szCs w:val="28"/>
        </w:rPr>
        <w:t>количество проведенных плановых контрольных мероприятий;</w:t>
      </w:r>
    </w:p>
    <w:p w:rsidR="00AA43BE" w:rsidRDefault="00AA43BE" w:rsidP="00AA43BE">
      <w:pPr>
        <w:widowControl w:val="0"/>
        <w:numPr>
          <w:ilvl w:val="0"/>
          <w:numId w:val="10"/>
        </w:numPr>
        <w:spacing w:after="0"/>
        <w:ind w:left="993" w:hanging="426"/>
        <w:jc w:val="both"/>
        <w:rPr>
          <w:szCs w:val="28"/>
        </w:rPr>
      </w:pPr>
      <w:r w:rsidRPr="005327D3">
        <w:rPr>
          <w:szCs w:val="28"/>
        </w:rPr>
        <w:t>количество проведенных внеплановых контрольных мероприятий;</w:t>
      </w:r>
    </w:p>
    <w:p w:rsidR="00AA43BE" w:rsidRDefault="00AA43BE" w:rsidP="00AA43BE">
      <w:pPr>
        <w:widowControl w:val="0"/>
        <w:numPr>
          <w:ilvl w:val="0"/>
          <w:numId w:val="10"/>
        </w:numPr>
        <w:tabs>
          <w:tab w:val="left" w:pos="993"/>
        </w:tabs>
        <w:spacing w:after="0"/>
        <w:ind w:left="0" w:firstLine="567"/>
        <w:jc w:val="both"/>
        <w:rPr>
          <w:szCs w:val="28"/>
        </w:rPr>
      </w:pPr>
      <w:r w:rsidRPr="005327D3">
        <w:rPr>
          <w:szCs w:val="28"/>
        </w:rPr>
        <w:t>количество поступивших возражений в отношении акта контрольного мероприятия;</w:t>
      </w:r>
    </w:p>
    <w:p w:rsidR="00AA43BE" w:rsidRDefault="00AA43BE" w:rsidP="00AA43BE">
      <w:pPr>
        <w:widowControl w:val="0"/>
        <w:numPr>
          <w:ilvl w:val="0"/>
          <w:numId w:val="10"/>
        </w:numPr>
        <w:tabs>
          <w:tab w:val="left" w:pos="993"/>
        </w:tabs>
        <w:spacing w:after="0"/>
        <w:ind w:left="0" w:firstLine="567"/>
        <w:jc w:val="both"/>
        <w:rPr>
          <w:szCs w:val="28"/>
        </w:rPr>
      </w:pPr>
      <w:r w:rsidRPr="005327D3">
        <w:rPr>
          <w:szCs w:val="28"/>
        </w:rPr>
        <w:t>количество выданных предписаний об устранении нарушений обязательных требований;</w:t>
      </w:r>
    </w:p>
    <w:p w:rsidR="00AA43BE" w:rsidRPr="005327D3" w:rsidRDefault="00AA43BE" w:rsidP="00AA43BE">
      <w:pPr>
        <w:widowControl w:val="0"/>
        <w:numPr>
          <w:ilvl w:val="0"/>
          <w:numId w:val="10"/>
        </w:numPr>
        <w:tabs>
          <w:tab w:val="left" w:pos="993"/>
        </w:tabs>
        <w:spacing w:after="0"/>
        <w:ind w:left="0" w:firstLine="567"/>
        <w:jc w:val="both"/>
        <w:rPr>
          <w:szCs w:val="28"/>
        </w:rPr>
      </w:pPr>
      <w:r w:rsidRPr="005327D3">
        <w:rPr>
          <w:szCs w:val="28"/>
        </w:rPr>
        <w:t>количество устраненных нарушений обязательных требований.</w:t>
      </w:r>
    </w:p>
    <w:p w:rsidR="00AA43BE" w:rsidRPr="006957FF" w:rsidRDefault="00AA43BE" w:rsidP="00AA43BE">
      <w:pPr>
        <w:rPr>
          <w:szCs w:val="28"/>
        </w:rPr>
      </w:pPr>
    </w:p>
    <w:p w:rsidR="00AA43BE" w:rsidRDefault="00AA43BE" w:rsidP="006D7B7D">
      <w:pPr>
        <w:spacing w:after="0"/>
        <w:jc w:val="both"/>
      </w:pPr>
    </w:p>
    <w:sectPr w:rsidR="00AA43BE" w:rsidSect="00266B32">
      <w:headerReference w:type="default" r:id="rId10"/>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3" w:rsidRDefault="00192BB3" w:rsidP="00266B32">
      <w:pPr>
        <w:spacing w:after="0"/>
      </w:pPr>
      <w:r>
        <w:separator/>
      </w:r>
    </w:p>
  </w:endnote>
  <w:endnote w:type="continuationSeparator" w:id="0">
    <w:p w:rsidR="00192BB3" w:rsidRDefault="00192BB3" w:rsidP="00266B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3" w:rsidRDefault="00192BB3" w:rsidP="00266B32">
      <w:pPr>
        <w:spacing w:after="0"/>
      </w:pPr>
      <w:r>
        <w:separator/>
      </w:r>
    </w:p>
  </w:footnote>
  <w:footnote w:type="continuationSeparator" w:id="0">
    <w:p w:rsidR="00192BB3" w:rsidRDefault="00192BB3" w:rsidP="00266B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01688"/>
    </w:sdtPr>
    <w:sdtContent>
      <w:p w:rsidR="00266B32" w:rsidRDefault="008B6021">
        <w:pPr>
          <w:pStyle w:val="a7"/>
          <w:jc w:val="center"/>
        </w:pPr>
        <w:r>
          <w:fldChar w:fldCharType="begin"/>
        </w:r>
        <w:r w:rsidR="00266B32">
          <w:instrText>PAGE   \* MERGEFORMAT</w:instrText>
        </w:r>
        <w:r>
          <w:fldChar w:fldCharType="separate"/>
        </w:r>
        <w:r w:rsidR="00AA43BE">
          <w:rPr>
            <w:noProof/>
          </w:rPr>
          <w:t>18</w:t>
        </w:r>
        <w:r>
          <w:fldChar w:fldCharType="end"/>
        </w:r>
      </w:p>
    </w:sdtContent>
  </w:sdt>
  <w:p w:rsidR="00266B32" w:rsidRDefault="00266B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86A732A"/>
    <w:multiLevelType w:val="hybridMultilevel"/>
    <w:tmpl w:val="503C6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2F3A"/>
    <w:multiLevelType w:val="hybridMultilevel"/>
    <w:tmpl w:val="19E8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F78DC"/>
    <w:multiLevelType w:val="hybridMultilevel"/>
    <w:tmpl w:val="8B8E433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6ED031C"/>
    <w:multiLevelType w:val="hybridMultilevel"/>
    <w:tmpl w:val="B1A48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A152F"/>
    <w:multiLevelType w:val="hybridMultilevel"/>
    <w:tmpl w:val="DC46202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3BBC67C0"/>
    <w:multiLevelType w:val="hybridMultilevel"/>
    <w:tmpl w:val="018EDFC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11426C1"/>
    <w:multiLevelType w:val="hybridMultilevel"/>
    <w:tmpl w:val="5984B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84E46"/>
    <w:multiLevelType w:val="hybridMultilevel"/>
    <w:tmpl w:val="2A18522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70A658F5"/>
    <w:multiLevelType w:val="hybridMultilevel"/>
    <w:tmpl w:val="DC3C90C4"/>
    <w:lvl w:ilvl="0" w:tplc="F95CEA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8"/>
  </w:num>
  <w:num w:numId="6">
    <w:abstractNumId w:val="7"/>
  </w:num>
  <w:num w:numId="7">
    <w:abstractNumId w:val="1"/>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4DAA"/>
    <w:rsid w:val="00056BFE"/>
    <w:rsid w:val="000B6D32"/>
    <w:rsid w:val="000F6911"/>
    <w:rsid w:val="00114AE0"/>
    <w:rsid w:val="00144EC1"/>
    <w:rsid w:val="001456B1"/>
    <w:rsid w:val="00192BB3"/>
    <w:rsid w:val="001B4DAA"/>
    <w:rsid w:val="0022595D"/>
    <w:rsid w:val="00254DE1"/>
    <w:rsid w:val="00266A46"/>
    <w:rsid w:val="00266B32"/>
    <w:rsid w:val="002B1B26"/>
    <w:rsid w:val="00333EEF"/>
    <w:rsid w:val="00343C2E"/>
    <w:rsid w:val="003C26DE"/>
    <w:rsid w:val="003C5A56"/>
    <w:rsid w:val="003C65D7"/>
    <w:rsid w:val="00417798"/>
    <w:rsid w:val="00490D2C"/>
    <w:rsid w:val="004A4D19"/>
    <w:rsid w:val="00510FC3"/>
    <w:rsid w:val="005340B1"/>
    <w:rsid w:val="005B0F7A"/>
    <w:rsid w:val="005F1298"/>
    <w:rsid w:val="005F2FDB"/>
    <w:rsid w:val="00636CED"/>
    <w:rsid w:val="006C0B77"/>
    <w:rsid w:val="006D3915"/>
    <w:rsid w:val="006D7B7D"/>
    <w:rsid w:val="0075402F"/>
    <w:rsid w:val="0075627C"/>
    <w:rsid w:val="007D135D"/>
    <w:rsid w:val="008242FF"/>
    <w:rsid w:val="00856FDA"/>
    <w:rsid w:val="00870751"/>
    <w:rsid w:val="008B27D7"/>
    <w:rsid w:val="008B6021"/>
    <w:rsid w:val="008C5D58"/>
    <w:rsid w:val="008C60C6"/>
    <w:rsid w:val="00922C48"/>
    <w:rsid w:val="00987243"/>
    <w:rsid w:val="009B0E7A"/>
    <w:rsid w:val="009D7C86"/>
    <w:rsid w:val="00A16B44"/>
    <w:rsid w:val="00A90DE5"/>
    <w:rsid w:val="00AA1C2C"/>
    <w:rsid w:val="00AA43BE"/>
    <w:rsid w:val="00AB77DD"/>
    <w:rsid w:val="00B229DC"/>
    <w:rsid w:val="00B5200B"/>
    <w:rsid w:val="00B915B7"/>
    <w:rsid w:val="00C606DA"/>
    <w:rsid w:val="00C82D82"/>
    <w:rsid w:val="00E234FF"/>
    <w:rsid w:val="00EA59DF"/>
    <w:rsid w:val="00EE4070"/>
    <w:rsid w:val="00F12C76"/>
    <w:rsid w:val="00FA3BBD"/>
    <w:rsid w:val="00FB386B"/>
    <w:rsid w:val="00FB5E5A"/>
    <w:rsid w:val="00FD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FDA"/>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856FDA"/>
    <w:rPr>
      <w:color w:val="0000FF"/>
      <w:u w:val="single"/>
    </w:rPr>
  </w:style>
  <w:style w:type="paragraph" w:styleId="a5">
    <w:name w:val="List Paragraph"/>
    <w:basedOn w:val="a"/>
    <w:link w:val="a6"/>
    <w:qFormat/>
    <w:rsid w:val="0075402F"/>
    <w:pPr>
      <w:ind w:left="720"/>
      <w:contextualSpacing/>
    </w:pPr>
  </w:style>
  <w:style w:type="paragraph" w:customStyle="1" w:styleId="1">
    <w:name w:val="Абзац списка1"/>
    <w:basedOn w:val="a"/>
    <w:rsid w:val="0075402F"/>
    <w:pPr>
      <w:spacing w:after="200" w:line="276" w:lineRule="auto"/>
      <w:ind w:left="720"/>
    </w:pPr>
    <w:rPr>
      <w:rFonts w:ascii="Calibri" w:eastAsia="Calibri" w:hAnsi="Calibri" w:cs="Calibri"/>
      <w:sz w:val="22"/>
    </w:rPr>
  </w:style>
  <w:style w:type="paragraph" w:styleId="a7">
    <w:name w:val="header"/>
    <w:basedOn w:val="a"/>
    <w:link w:val="a8"/>
    <w:uiPriority w:val="99"/>
    <w:unhideWhenUsed/>
    <w:rsid w:val="00266B32"/>
    <w:pPr>
      <w:tabs>
        <w:tab w:val="center" w:pos="4677"/>
        <w:tab w:val="right" w:pos="9355"/>
      </w:tabs>
      <w:spacing w:after="0"/>
    </w:pPr>
  </w:style>
  <w:style w:type="character" w:customStyle="1" w:styleId="a8">
    <w:name w:val="Верхний колонтитул Знак"/>
    <w:basedOn w:val="a0"/>
    <w:link w:val="a7"/>
    <w:uiPriority w:val="99"/>
    <w:rsid w:val="00266B32"/>
    <w:rPr>
      <w:rFonts w:ascii="Times New Roman" w:hAnsi="Times New Roman"/>
      <w:sz w:val="28"/>
    </w:rPr>
  </w:style>
  <w:style w:type="paragraph" w:styleId="a9">
    <w:name w:val="footer"/>
    <w:basedOn w:val="a"/>
    <w:link w:val="aa"/>
    <w:uiPriority w:val="99"/>
    <w:unhideWhenUsed/>
    <w:rsid w:val="00266B32"/>
    <w:pPr>
      <w:tabs>
        <w:tab w:val="center" w:pos="4677"/>
        <w:tab w:val="right" w:pos="9355"/>
      </w:tabs>
      <w:spacing w:after="0"/>
    </w:pPr>
  </w:style>
  <w:style w:type="character" w:customStyle="1" w:styleId="aa">
    <w:name w:val="Нижний колонтитул Знак"/>
    <w:basedOn w:val="a0"/>
    <w:link w:val="a9"/>
    <w:uiPriority w:val="99"/>
    <w:rsid w:val="00266B32"/>
    <w:rPr>
      <w:rFonts w:ascii="Times New Roman" w:hAnsi="Times New Roman"/>
      <w:sz w:val="28"/>
    </w:rPr>
  </w:style>
  <w:style w:type="paragraph" w:styleId="ab">
    <w:name w:val="Balloon Text"/>
    <w:basedOn w:val="a"/>
    <w:link w:val="ac"/>
    <w:uiPriority w:val="99"/>
    <w:semiHidden/>
    <w:unhideWhenUsed/>
    <w:rsid w:val="00266B32"/>
    <w:pPr>
      <w:spacing w:after="0"/>
    </w:pPr>
    <w:rPr>
      <w:rFonts w:ascii="Tahoma" w:hAnsi="Tahoma" w:cs="Tahoma"/>
      <w:sz w:val="16"/>
      <w:szCs w:val="16"/>
    </w:rPr>
  </w:style>
  <w:style w:type="character" w:customStyle="1" w:styleId="ac">
    <w:name w:val="Текст выноски Знак"/>
    <w:basedOn w:val="a0"/>
    <w:link w:val="ab"/>
    <w:uiPriority w:val="99"/>
    <w:semiHidden/>
    <w:rsid w:val="00266B32"/>
    <w:rPr>
      <w:rFonts w:ascii="Tahoma" w:hAnsi="Tahoma" w:cs="Tahoma"/>
      <w:sz w:val="16"/>
      <w:szCs w:val="16"/>
    </w:rPr>
  </w:style>
  <w:style w:type="paragraph" w:styleId="ad">
    <w:name w:val="No Spacing"/>
    <w:uiPriority w:val="1"/>
    <w:qFormat/>
    <w:rsid w:val="00510FC3"/>
    <w:pPr>
      <w:spacing w:after="0" w:line="240" w:lineRule="auto"/>
    </w:pPr>
    <w:rPr>
      <w:rFonts w:ascii="Times New Roman" w:hAnsi="Times New Roman"/>
      <w:sz w:val="28"/>
    </w:rPr>
  </w:style>
  <w:style w:type="character" w:customStyle="1" w:styleId="a6">
    <w:name w:val="Абзац списка Знак"/>
    <w:link w:val="a5"/>
    <w:locked/>
    <w:rsid w:val="00AA43BE"/>
    <w:rPr>
      <w:rFonts w:ascii="Times New Roman" w:hAnsi="Times New Roman"/>
      <w:sz w:val="28"/>
    </w:rPr>
  </w:style>
  <w:style w:type="paragraph" w:customStyle="1" w:styleId="ConsPlusNormal">
    <w:name w:val="ConsPlusNormal"/>
    <w:link w:val="ConsPlusNormal1"/>
    <w:rsid w:val="00AA43B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A43BE"/>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11165">
      <w:bodyDiv w:val="1"/>
      <w:marLeft w:val="0"/>
      <w:marRight w:val="0"/>
      <w:marTop w:val="0"/>
      <w:marBottom w:val="0"/>
      <w:divBdr>
        <w:top w:val="none" w:sz="0" w:space="0" w:color="auto"/>
        <w:left w:val="none" w:sz="0" w:space="0" w:color="auto"/>
        <w:bottom w:val="none" w:sz="0" w:space="0" w:color="auto"/>
        <w:right w:val="none" w:sz="0" w:space="0" w:color="auto"/>
      </w:divBdr>
    </w:div>
    <w:div w:id="17396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6CFBBB72F727944C97222QAL8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B2698C0AD98701861567593ADDF254B0315E1C0BFB02F727944C97222QA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5F2-57C4-4BEF-8436-38475CCE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2021-10-05T06:06:00Z</cp:lastPrinted>
  <dcterms:created xsi:type="dcterms:W3CDTF">2022-07-08T08:24:00Z</dcterms:created>
  <dcterms:modified xsi:type="dcterms:W3CDTF">2023-03-10T10:28:00Z</dcterms:modified>
</cp:coreProperties>
</file>