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809"/>
        <w:gridCol w:w="1985"/>
        <w:gridCol w:w="5777"/>
      </w:tblGrid>
      <w:tr w:rsidR="00DD6DA1" w:rsidRPr="002414DF" w:rsidTr="005C27E9">
        <w:tc>
          <w:tcPr>
            <w:tcW w:w="1809" w:type="dxa"/>
          </w:tcPr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b/>
              </w:rPr>
            </w:pPr>
          </w:p>
        </w:tc>
        <w:tc>
          <w:tcPr>
            <w:tcW w:w="5777" w:type="dxa"/>
          </w:tcPr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>УТВЕРЖДАЮ:</w:t>
            </w:r>
          </w:p>
          <w:p w:rsidR="00DD6DA1" w:rsidRPr="002414DF" w:rsidRDefault="00DD6DA1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>Председатель комиссии по  Правилам</w:t>
            </w:r>
          </w:p>
          <w:p w:rsidR="00DD6DA1" w:rsidRPr="002414DF" w:rsidRDefault="00DD6DA1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 xml:space="preserve">землепользования и застройки </w:t>
            </w:r>
            <w:proofErr w:type="gramStart"/>
            <w:r w:rsidRPr="002414DF">
              <w:rPr>
                <w:b/>
                <w:sz w:val="28"/>
                <w:szCs w:val="28"/>
              </w:rPr>
              <w:t>при</w:t>
            </w:r>
            <w:proofErr w:type="gramEnd"/>
          </w:p>
          <w:p w:rsidR="00DD6DA1" w:rsidRPr="002414DF" w:rsidRDefault="00DD6DA1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414DF">
              <w:rPr>
                <w:b/>
                <w:sz w:val="28"/>
                <w:szCs w:val="28"/>
              </w:rPr>
              <w:t>администрации городского поселения «Город Бирюч»</w:t>
            </w:r>
          </w:p>
          <w:p w:rsidR="00DD6DA1" w:rsidRPr="002414DF" w:rsidRDefault="000E76DE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DD6DA1" w:rsidRPr="002414DF">
              <w:rPr>
                <w:b/>
                <w:sz w:val="28"/>
                <w:szCs w:val="28"/>
              </w:rPr>
              <w:t xml:space="preserve">______________ </w:t>
            </w:r>
            <w:r>
              <w:rPr>
                <w:b/>
                <w:sz w:val="28"/>
                <w:szCs w:val="28"/>
              </w:rPr>
              <w:t>А.Н. Андреев</w:t>
            </w:r>
          </w:p>
          <w:p w:rsidR="00DD6DA1" w:rsidRPr="002414DF" w:rsidRDefault="000E76DE" w:rsidP="005C27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DD6DA1" w:rsidRPr="002414DF">
              <w:rPr>
                <w:b/>
                <w:sz w:val="28"/>
                <w:szCs w:val="28"/>
              </w:rPr>
              <w:t>«</w:t>
            </w:r>
            <w:r w:rsidR="008522AB">
              <w:rPr>
                <w:b/>
                <w:sz w:val="28"/>
                <w:szCs w:val="28"/>
              </w:rPr>
              <w:t>19</w:t>
            </w:r>
            <w:r w:rsidR="006042B5">
              <w:rPr>
                <w:b/>
                <w:sz w:val="28"/>
                <w:szCs w:val="28"/>
              </w:rPr>
              <w:t xml:space="preserve">» </w:t>
            </w:r>
            <w:r w:rsidR="008522AB">
              <w:rPr>
                <w:b/>
                <w:sz w:val="28"/>
                <w:szCs w:val="28"/>
              </w:rPr>
              <w:t>декабря</w:t>
            </w:r>
            <w:r w:rsidR="00613574">
              <w:rPr>
                <w:b/>
                <w:sz w:val="28"/>
                <w:szCs w:val="28"/>
              </w:rPr>
              <w:t xml:space="preserve"> </w:t>
            </w:r>
            <w:r w:rsidR="00DD6DA1">
              <w:rPr>
                <w:b/>
                <w:sz w:val="28"/>
                <w:szCs w:val="28"/>
              </w:rPr>
              <w:t>202</w:t>
            </w:r>
            <w:r w:rsidR="008522AB">
              <w:rPr>
                <w:b/>
                <w:sz w:val="28"/>
                <w:szCs w:val="28"/>
              </w:rPr>
              <w:t>2</w:t>
            </w:r>
            <w:r w:rsidR="00DD6DA1" w:rsidRPr="002414DF">
              <w:rPr>
                <w:b/>
                <w:sz w:val="28"/>
                <w:szCs w:val="28"/>
              </w:rPr>
              <w:t xml:space="preserve"> года</w:t>
            </w:r>
          </w:p>
          <w:p w:rsidR="00DD6DA1" w:rsidRPr="002414DF" w:rsidRDefault="00DD6DA1" w:rsidP="005C27E9">
            <w:pPr>
              <w:tabs>
                <w:tab w:val="left" w:pos="522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6DA1" w:rsidRDefault="00DD6DA1" w:rsidP="00AD0C6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Правилам землепользования и застройки при администрации городского поселения «Город Бирюч»</w:t>
      </w: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D6DA1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B7616">
        <w:rPr>
          <w:b/>
          <w:sz w:val="28"/>
          <w:szCs w:val="28"/>
        </w:rPr>
        <w:t xml:space="preserve">по вопросу </w:t>
      </w:r>
      <w:r w:rsidR="00AD0C65" w:rsidRPr="00755030">
        <w:rPr>
          <w:b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уменьшения минимального отступа от границы земельного участка с кадастровым номером 31:21:</w:t>
      </w:r>
      <w:r w:rsidR="008522AB">
        <w:rPr>
          <w:b/>
          <w:sz w:val="28"/>
          <w:szCs w:val="28"/>
        </w:rPr>
        <w:t xml:space="preserve">0704006:25 </w:t>
      </w:r>
      <w:r w:rsidR="008522AB" w:rsidRPr="008522AB">
        <w:rPr>
          <w:b/>
          <w:sz w:val="28"/>
          <w:szCs w:val="28"/>
        </w:rPr>
        <w:t xml:space="preserve">с юго-западной стороны с 5 м до 0,4 м, с юго-восточной стороны до объекта капитального строительства  - с 3 м до 0,5 м, на земельном участке с кадастровым номером  </w:t>
      </w:r>
      <w:r w:rsidR="008522AB" w:rsidRPr="008522AB">
        <w:rPr>
          <w:b/>
          <w:bCs/>
          <w:sz w:val="28"/>
          <w:szCs w:val="28"/>
        </w:rPr>
        <w:t>31</w:t>
      </w:r>
      <w:proofErr w:type="gramEnd"/>
      <w:r w:rsidR="008522AB" w:rsidRPr="008522AB">
        <w:rPr>
          <w:b/>
          <w:bCs/>
          <w:sz w:val="28"/>
          <w:szCs w:val="28"/>
        </w:rPr>
        <w:t>:21:0704006:25</w:t>
      </w:r>
      <w:r w:rsidR="008522AB" w:rsidRPr="008522AB">
        <w:rPr>
          <w:b/>
          <w:sz w:val="28"/>
          <w:szCs w:val="28"/>
        </w:rPr>
        <w:t xml:space="preserve">, </w:t>
      </w:r>
      <w:proofErr w:type="gramStart"/>
      <w:r w:rsidR="008522AB" w:rsidRPr="008522AB">
        <w:rPr>
          <w:b/>
          <w:sz w:val="28"/>
          <w:szCs w:val="28"/>
        </w:rPr>
        <w:t>расположенного</w:t>
      </w:r>
      <w:proofErr w:type="gramEnd"/>
      <w:r w:rsidR="008522AB" w:rsidRPr="008522AB">
        <w:rPr>
          <w:b/>
          <w:sz w:val="28"/>
          <w:szCs w:val="28"/>
        </w:rPr>
        <w:t xml:space="preserve"> по адресу:  </w:t>
      </w:r>
      <w:proofErr w:type="gramStart"/>
      <w:r w:rsidR="008522AB" w:rsidRPr="008522AB">
        <w:rPr>
          <w:b/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 w:rsidR="008522AB" w:rsidRPr="008522AB">
        <w:rPr>
          <w:b/>
          <w:sz w:val="28"/>
          <w:szCs w:val="28"/>
        </w:rPr>
        <w:t xml:space="preserve"> «Город Бирюч», </w:t>
      </w:r>
      <w:proofErr w:type="gramStart"/>
      <w:r w:rsidR="008522AB" w:rsidRPr="008522AB">
        <w:rPr>
          <w:b/>
          <w:sz w:val="28"/>
          <w:szCs w:val="28"/>
        </w:rPr>
        <w:t>г</w:t>
      </w:r>
      <w:proofErr w:type="gramEnd"/>
      <w:r w:rsidR="008522AB" w:rsidRPr="008522AB">
        <w:rPr>
          <w:b/>
          <w:sz w:val="28"/>
          <w:szCs w:val="28"/>
        </w:rPr>
        <w:t>. Бирюч, ул. Маркина В.В., 26 А</w:t>
      </w:r>
      <w:r w:rsidR="00AD0C65">
        <w:rPr>
          <w:b/>
          <w:sz w:val="28"/>
          <w:szCs w:val="28"/>
        </w:rPr>
        <w:t xml:space="preserve">, </w:t>
      </w:r>
      <w:r w:rsidRPr="000B7616">
        <w:rPr>
          <w:b/>
          <w:sz w:val="28"/>
          <w:szCs w:val="28"/>
        </w:rPr>
        <w:t xml:space="preserve">вид разрешенного использования: для </w:t>
      </w:r>
      <w:r w:rsidR="00AD0C65">
        <w:rPr>
          <w:b/>
          <w:sz w:val="28"/>
          <w:szCs w:val="28"/>
        </w:rPr>
        <w:t>ведения личного подсобного хозяйства</w:t>
      </w:r>
      <w:r w:rsidRPr="000B7616">
        <w:rPr>
          <w:b/>
          <w:sz w:val="28"/>
          <w:szCs w:val="28"/>
        </w:rPr>
        <w:t>.</w:t>
      </w:r>
    </w:p>
    <w:p w:rsidR="00DD6DA1" w:rsidRPr="000B7616" w:rsidRDefault="00DD6DA1" w:rsidP="00DD6D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DA1" w:rsidRDefault="00DD6DA1" w:rsidP="00DD6DA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Комиссией по Правилам землепользования и застройки при администрации городского поселения «Город Бирюч» (далее - Комиссия) на обсуждение вынесен вопрос о </w:t>
      </w:r>
      <w:r>
        <w:rPr>
          <w:bCs/>
          <w:sz w:val="28"/>
          <w:szCs w:val="28"/>
        </w:rPr>
        <w:t xml:space="preserve">предоставлении разрешения </w:t>
      </w:r>
      <w:r w:rsidRPr="000B7616">
        <w:rPr>
          <w:bCs/>
          <w:sz w:val="28"/>
          <w:szCs w:val="28"/>
        </w:rPr>
        <w:t xml:space="preserve">на </w:t>
      </w:r>
      <w:r w:rsidRPr="000B7616">
        <w:rPr>
          <w:sz w:val="28"/>
          <w:szCs w:val="28"/>
        </w:rPr>
        <w:t>отклонение от предельных параметров разрешенного строительства жилого дома на земельном участке с кадастровым номером</w:t>
      </w:r>
      <w:r w:rsidR="00AD0C65">
        <w:rPr>
          <w:sz w:val="28"/>
          <w:szCs w:val="28"/>
        </w:rPr>
        <w:t xml:space="preserve"> </w:t>
      </w:r>
      <w:r w:rsidRPr="000B7616">
        <w:rPr>
          <w:sz w:val="28"/>
          <w:szCs w:val="28"/>
        </w:rPr>
        <w:t xml:space="preserve"> </w:t>
      </w:r>
      <w:r w:rsidRPr="00C968DF">
        <w:rPr>
          <w:bCs/>
          <w:sz w:val="28"/>
          <w:szCs w:val="28"/>
        </w:rPr>
        <w:t>31:21:</w:t>
      </w:r>
      <w:r w:rsidR="008522AB">
        <w:rPr>
          <w:bCs/>
          <w:sz w:val="28"/>
          <w:szCs w:val="28"/>
        </w:rPr>
        <w:t>0704006:25</w:t>
      </w:r>
      <w:r w:rsidRPr="000B7616">
        <w:rPr>
          <w:sz w:val="28"/>
          <w:szCs w:val="28"/>
        </w:rPr>
        <w:t xml:space="preserve">, </w:t>
      </w:r>
      <w:r w:rsidR="00AD0C65">
        <w:rPr>
          <w:sz w:val="28"/>
          <w:szCs w:val="28"/>
        </w:rPr>
        <w:t xml:space="preserve"> </w:t>
      </w:r>
      <w:r w:rsidRPr="000B7616">
        <w:rPr>
          <w:sz w:val="28"/>
          <w:szCs w:val="28"/>
        </w:rPr>
        <w:t xml:space="preserve">расположенного по адресу: </w:t>
      </w:r>
      <w:proofErr w:type="gramStart"/>
      <w:r w:rsidR="00B640F0" w:rsidRPr="00B640F0">
        <w:rPr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 w:rsidR="00B640F0" w:rsidRPr="00B640F0">
        <w:rPr>
          <w:sz w:val="28"/>
          <w:szCs w:val="28"/>
        </w:rPr>
        <w:t xml:space="preserve"> «Город Бирюч», </w:t>
      </w:r>
      <w:proofErr w:type="gramStart"/>
      <w:r w:rsidR="00B640F0" w:rsidRPr="00B640F0">
        <w:rPr>
          <w:sz w:val="28"/>
          <w:szCs w:val="28"/>
        </w:rPr>
        <w:t>г</w:t>
      </w:r>
      <w:proofErr w:type="gramEnd"/>
      <w:r w:rsidR="00B640F0" w:rsidRPr="00B640F0">
        <w:rPr>
          <w:sz w:val="28"/>
          <w:szCs w:val="28"/>
        </w:rPr>
        <w:t xml:space="preserve">. Бирюч, ул. </w:t>
      </w:r>
      <w:r w:rsidR="008522AB">
        <w:rPr>
          <w:sz w:val="28"/>
          <w:szCs w:val="28"/>
        </w:rPr>
        <w:tab/>
        <w:t>Маркина В.В., 26 А,</w:t>
      </w:r>
      <w:r w:rsidR="00B640F0" w:rsidRPr="00B640F0">
        <w:rPr>
          <w:sz w:val="28"/>
          <w:szCs w:val="28"/>
        </w:rPr>
        <w:t xml:space="preserve"> вид разрешенного использования: </w:t>
      </w:r>
      <w:r w:rsidR="00AD0C65">
        <w:rPr>
          <w:sz w:val="28"/>
          <w:szCs w:val="28"/>
        </w:rPr>
        <w:t>для ведения личного подсобного хозяйства,</w:t>
      </w:r>
      <w:r w:rsidR="00B6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обращению </w:t>
      </w:r>
      <w:proofErr w:type="spellStart"/>
      <w:r w:rsidR="008522AB">
        <w:rPr>
          <w:sz w:val="28"/>
          <w:szCs w:val="28"/>
        </w:rPr>
        <w:t>Андрусякова</w:t>
      </w:r>
      <w:proofErr w:type="spellEnd"/>
      <w:r w:rsidR="008522AB">
        <w:rPr>
          <w:sz w:val="28"/>
          <w:szCs w:val="28"/>
        </w:rPr>
        <w:t xml:space="preserve"> Ивана Федоровича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 Комиссией решено направить материалы в адрес председателя городского собрания городского поселения «Город Бирюч» для подготовки распоряжения о назначении даты проведения публичных слушаний по </w:t>
      </w:r>
      <w:r>
        <w:rPr>
          <w:bCs/>
          <w:sz w:val="28"/>
          <w:szCs w:val="28"/>
        </w:rPr>
        <w:t xml:space="preserve">предоставлению разрешения </w:t>
      </w:r>
      <w:r w:rsidRPr="000B7616">
        <w:rPr>
          <w:bCs/>
          <w:sz w:val="28"/>
          <w:szCs w:val="28"/>
        </w:rPr>
        <w:t xml:space="preserve">на </w:t>
      </w:r>
      <w:r w:rsidRPr="000B7616">
        <w:rPr>
          <w:sz w:val="28"/>
          <w:szCs w:val="28"/>
        </w:rPr>
        <w:t xml:space="preserve">отклонение от предельных параметров разрешенного строительства жилого дома на земельном участке с кадастровым номером </w:t>
      </w:r>
      <w:r w:rsidR="00AD0C65" w:rsidRPr="00C968DF">
        <w:rPr>
          <w:bCs/>
          <w:sz w:val="28"/>
          <w:szCs w:val="28"/>
        </w:rPr>
        <w:t>31:21:</w:t>
      </w:r>
      <w:r w:rsidR="008522AB">
        <w:rPr>
          <w:bCs/>
          <w:sz w:val="28"/>
          <w:szCs w:val="28"/>
        </w:rPr>
        <w:t>0704006:25</w:t>
      </w:r>
      <w:r w:rsidR="00AD0C65" w:rsidRPr="000B7616">
        <w:rPr>
          <w:sz w:val="28"/>
          <w:szCs w:val="28"/>
        </w:rPr>
        <w:t xml:space="preserve">, </w:t>
      </w:r>
      <w:r w:rsidR="00AD0C65">
        <w:rPr>
          <w:sz w:val="28"/>
          <w:szCs w:val="28"/>
        </w:rPr>
        <w:t xml:space="preserve"> </w:t>
      </w:r>
      <w:r w:rsidR="00AD0C65" w:rsidRPr="000B7616">
        <w:rPr>
          <w:sz w:val="28"/>
          <w:szCs w:val="28"/>
        </w:rPr>
        <w:t>расположенного по адресу:</w:t>
      </w:r>
      <w:proofErr w:type="gramEnd"/>
      <w:r w:rsidR="00AD0C65" w:rsidRPr="000B7616">
        <w:rPr>
          <w:sz w:val="28"/>
          <w:szCs w:val="28"/>
        </w:rPr>
        <w:t xml:space="preserve"> </w:t>
      </w:r>
      <w:proofErr w:type="gramStart"/>
      <w:r w:rsidR="00AD0C65" w:rsidRPr="00B640F0">
        <w:rPr>
          <w:sz w:val="28"/>
          <w:szCs w:val="28"/>
        </w:rPr>
        <w:t>Российская Федерация, Белгородская обл., м. р-н «Красногвардейский район» Белгородской области, г.п.</w:t>
      </w:r>
      <w:proofErr w:type="gramEnd"/>
      <w:r w:rsidR="00AD0C65" w:rsidRPr="00B640F0">
        <w:rPr>
          <w:sz w:val="28"/>
          <w:szCs w:val="28"/>
        </w:rPr>
        <w:t xml:space="preserve"> «Город Бирюч», </w:t>
      </w:r>
      <w:proofErr w:type="gramStart"/>
      <w:r w:rsidR="00AD0C65" w:rsidRPr="00B640F0">
        <w:rPr>
          <w:sz w:val="28"/>
          <w:szCs w:val="28"/>
        </w:rPr>
        <w:t>г</w:t>
      </w:r>
      <w:proofErr w:type="gramEnd"/>
      <w:r w:rsidR="00AD0C65" w:rsidRPr="00B640F0">
        <w:rPr>
          <w:sz w:val="28"/>
          <w:szCs w:val="28"/>
        </w:rPr>
        <w:t xml:space="preserve">. Бирюч, ул. </w:t>
      </w:r>
      <w:r w:rsidR="008522AB">
        <w:rPr>
          <w:sz w:val="28"/>
          <w:szCs w:val="28"/>
        </w:rPr>
        <w:t>Маркина В.В., 26 А,</w:t>
      </w:r>
      <w:r w:rsidR="00AD0C65" w:rsidRPr="00B640F0">
        <w:rPr>
          <w:sz w:val="28"/>
          <w:szCs w:val="28"/>
        </w:rPr>
        <w:t xml:space="preserve"> вид разрешенного использования: </w:t>
      </w:r>
      <w:r w:rsidR="00AD0C65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>.</w:t>
      </w:r>
    </w:p>
    <w:p w:rsidR="00A96741" w:rsidRDefault="008522AB"/>
    <w:sectPr w:rsidR="00A96741" w:rsidSect="000C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A1"/>
    <w:rsid w:val="00002777"/>
    <w:rsid w:val="000C1EC6"/>
    <w:rsid w:val="000E76DE"/>
    <w:rsid w:val="0039199F"/>
    <w:rsid w:val="003B7A30"/>
    <w:rsid w:val="003F2038"/>
    <w:rsid w:val="005C40F7"/>
    <w:rsid w:val="006042B5"/>
    <w:rsid w:val="00613574"/>
    <w:rsid w:val="0064135C"/>
    <w:rsid w:val="00693604"/>
    <w:rsid w:val="007F6305"/>
    <w:rsid w:val="008522AB"/>
    <w:rsid w:val="00952EB4"/>
    <w:rsid w:val="009B6614"/>
    <w:rsid w:val="009F7CC8"/>
    <w:rsid w:val="00A11B77"/>
    <w:rsid w:val="00AD0C65"/>
    <w:rsid w:val="00B640F0"/>
    <w:rsid w:val="00BD3490"/>
    <w:rsid w:val="00D03370"/>
    <w:rsid w:val="00D12BC3"/>
    <w:rsid w:val="00DD6DA1"/>
    <w:rsid w:val="00DF2834"/>
    <w:rsid w:val="00ED0A03"/>
    <w:rsid w:val="00F140BD"/>
    <w:rsid w:val="00F3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2020-10-15T12:09:00Z</cp:lastPrinted>
  <dcterms:created xsi:type="dcterms:W3CDTF">2020-09-24T06:30:00Z</dcterms:created>
  <dcterms:modified xsi:type="dcterms:W3CDTF">2023-01-31T06:39:00Z</dcterms:modified>
</cp:coreProperties>
</file>